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Pr="00592470" w:rsidRDefault="003B3B07" w:rsidP="00EA70D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FORMULÁRIO CADASTRAL</w:t>
      </w:r>
      <w:r w:rsidR="008133D3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247607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- </w:t>
      </w:r>
      <w:r w:rsidR="00247607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t-BR"/>
        </w:rPr>
        <w:t xml:space="preserve">COLETIVO </w:t>
      </w:r>
      <w:r w:rsidR="00531A25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t-BR"/>
        </w:rPr>
        <w:t>POR ADESÃO</w:t>
      </w:r>
      <w:r w:rsidR="0021217E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075C85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VD</w:t>
      </w:r>
    </w:p>
    <w:p w:rsidR="008E3517" w:rsidRPr="00592470" w:rsidRDefault="008133D3" w:rsidP="00F933B3">
      <w:pPr>
        <w:spacing w:before="120"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  <w:gridCol w:w="1134"/>
      </w:tblGrid>
      <w:tr w:rsidR="00592470" w:rsidRPr="00592470" w:rsidTr="005E5C8D">
        <w:tc>
          <w:tcPr>
            <w:tcW w:w="6946" w:type="dxa"/>
            <w:shd w:val="clear" w:color="auto" w:fill="D6E3BC" w:themeFill="accent3" w:themeFillTint="66"/>
          </w:tcPr>
          <w:p w:rsidR="008E3517" w:rsidRPr="00592470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:rsidR="008E3517" w:rsidRPr="00592470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Unimed Chapecó Coop. de T</w:t>
            </w:r>
            <w:r w:rsidR="004068B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rab. Méd. D</w:t>
            </w:r>
            <w:r w:rsidR="000F38E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 Reg. Oeste Catarine</w:t>
            </w: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592470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:rsidR="008E3517" w:rsidRPr="00592470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3517" w:rsidRPr="00592470" w:rsidRDefault="008E3517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:rsidR="008E3517" w:rsidRPr="00592470" w:rsidRDefault="00DE5F7F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35.429-</w:t>
            </w:r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</w:tbl>
    <w:p w:rsidR="00AA6170" w:rsidRPr="00592470" w:rsidRDefault="00075C85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2</w:t>
      </w:r>
      <w:r w:rsidR="00AA6170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592470" w:rsidRPr="00592470" w:rsidTr="000618C9">
        <w:trPr>
          <w:cantSplit/>
          <w:trHeight w:val="397"/>
        </w:trPr>
        <w:tc>
          <w:tcPr>
            <w:tcW w:w="7796" w:type="dxa"/>
          </w:tcPr>
          <w:p w:rsidR="000618C9" w:rsidRPr="00592470" w:rsidRDefault="000618C9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592470" w:rsidRDefault="000618C9" w:rsidP="00AA6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592470" w:rsidRDefault="000618C9" w:rsidP="00075C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592470" w:rsidRDefault="000618C9" w:rsidP="00A33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3FA" w:rsidRPr="00592470" w:rsidRDefault="00D663FA" w:rsidP="00D663FA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592470" w:rsidRPr="00592470" w:rsidTr="00354D47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663FA" w:rsidRPr="00592470" w:rsidRDefault="00D663FA" w:rsidP="00A17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663FA" w:rsidRPr="00592470" w:rsidRDefault="008E1DCD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Regional</w:t>
            </w:r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921018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663FA" w:rsidRPr="00592470" w:rsidRDefault="00D663FA" w:rsidP="00A1720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:rsidR="00354D47" w:rsidRPr="00592470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D663FA" w:rsidRPr="00592470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54D47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2470" w:rsidRPr="00592470" w:rsidTr="00354D47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D663FA" w:rsidRPr="00592470" w:rsidRDefault="008E1DCD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13DA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50%</w:t>
            </w:r>
            <w:r w:rsidR="008D628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663FA" w:rsidRPr="00592470" w:rsidRDefault="008E1DCD" w:rsidP="00354D4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93A0F" w:rsidRPr="00592470" w:rsidRDefault="00D663FA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4</w:t>
      </w:r>
      <w:r w:rsidR="00393A0F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4A1591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PERÍODO D</w:t>
      </w:r>
      <w:r w:rsidR="00B12BBE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</w:t>
      </w:r>
      <w:r w:rsidR="004A1591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MOVIMENTAÇÃO CADASTRAL E COBRANÇA</w:t>
      </w:r>
      <w:r w:rsidR="004365D4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592470" w:rsidRPr="00592470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592470" w:rsidRDefault="00180B6D" w:rsidP="00B661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922" w:type="dxa"/>
          </w:tcPr>
          <w:p w:rsidR="00F26ABD" w:rsidRPr="00592470" w:rsidRDefault="00F26ABD" w:rsidP="00F2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592470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592470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592470" w:rsidRPr="00592470" w:rsidTr="00B62143">
        <w:trPr>
          <w:trHeight w:val="1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26ABD" w:rsidRPr="00592470" w:rsidRDefault="00F26ABD" w:rsidP="00B66122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7B2AF3" w:rsidRPr="00592470" w:rsidRDefault="007B2AF3" w:rsidP="007B2AF3">
            <w:pPr>
              <w:pStyle w:val="Ttulo7"/>
              <w:snapToGrid w:val="0"/>
              <w:jc w:val="left"/>
              <w:outlineLvl w:val="6"/>
              <w:rPr>
                <w:color w:val="000000" w:themeColor="text1"/>
                <w:sz w:val="24"/>
                <w:vertAlign w:val="superscript"/>
              </w:rPr>
            </w:pPr>
            <w:r w:rsidRPr="00592470">
              <w:rPr>
                <w:b w:val="0"/>
                <w:color w:val="000000" w:themeColor="text1"/>
                <w:sz w:val="24"/>
              </w:rPr>
              <w:t xml:space="preserve">                                  </w:t>
            </w:r>
            <w:r w:rsidRPr="00592470">
              <w:rPr>
                <w:color w:val="000000" w:themeColor="text1"/>
                <w:sz w:val="24"/>
                <w:vertAlign w:val="superscript"/>
              </w:rPr>
              <w:t xml:space="preserve">PREENCHER SOMENTE </w:t>
            </w:r>
            <w:proofErr w:type="gramStart"/>
            <w:r w:rsidRPr="00592470">
              <w:rPr>
                <w:color w:val="000000" w:themeColor="text1"/>
                <w:sz w:val="24"/>
                <w:vertAlign w:val="superscript"/>
              </w:rPr>
              <w:t>OS QUADROS</w:t>
            </w:r>
            <w:proofErr w:type="gramEnd"/>
            <w:r w:rsidRPr="00592470">
              <w:rPr>
                <w:color w:val="000000" w:themeColor="text1"/>
                <w:sz w:val="24"/>
                <w:vertAlign w:val="superscript"/>
              </w:rPr>
              <w:t xml:space="preserve"> QUE ESTÃO SENDO ALTERADOS </w:t>
            </w:r>
          </w:p>
          <w:p w:rsidR="007B2AF3" w:rsidRPr="00592470" w:rsidRDefault="008E1DCD" w:rsidP="007B2AF3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167213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b w:val="0"/>
                <w:color w:val="000000" w:themeColor="text1"/>
                <w:sz w:val="24"/>
              </w:rPr>
              <w:t xml:space="preserve"> Nova  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321963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637324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789662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48585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Alteração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98137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>Transferência de</w:t>
            </w:r>
          </w:p>
          <w:p w:rsidR="007B2AF3" w:rsidRPr="001A5655" w:rsidRDefault="007B2AF3" w:rsidP="001A5655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r w:rsidRPr="00592470">
              <w:rPr>
                <w:b w:val="0"/>
                <w:color w:val="000000" w:themeColor="text1"/>
                <w:sz w:val="24"/>
              </w:rPr>
              <w:t>Inclusão            de Plano                              dependente (s)                             Contrato- Filial/Unidade</w:t>
            </w:r>
          </w:p>
          <w:p w:rsidR="00F26ABD" w:rsidRPr="00592470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F26ABD" w:rsidRPr="00592470" w:rsidRDefault="008E1DCD" w:rsidP="00F26A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A partir de _____/_____/________ </w:t>
            </w:r>
          </w:p>
          <w:p w:rsidR="00F26ABD" w:rsidRPr="00592470" w:rsidRDefault="00F26ABD" w:rsidP="00F26ABD">
            <w:pPr>
              <w:spacing w:before="12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:rsidR="00075C85" w:rsidRPr="00592470" w:rsidRDefault="00393A0F" w:rsidP="004C7D3D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5</w:t>
      </w:r>
      <w:r w:rsidR="004C7D3D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DADOS DO </w:t>
      </w:r>
      <w:r w:rsidR="00C74368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60"/>
        <w:gridCol w:w="975"/>
        <w:gridCol w:w="164"/>
        <w:gridCol w:w="970"/>
        <w:gridCol w:w="850"/>
        <w:gridCol w:w="284"/>
        <w:gridCol w:w="174"/>
        <w:gridCol w:w="3075"/>
      </w:tblGrid>
      <w:tr w:rsidR="00592470" w:rsidRPr="00592470" w:rsidTr="00F26ABD">
        <w:trPr>
          <w:trHeight w:val="349"/>
        </w:trPr>
        <w:tc>
          <w:tcPr>
            <w:tcW w:w="6804" w:type="dxa"/>
            <w:gridSpan w:val="6"/>
          </w:tcPr>
          <w:p w:rsidR="000670E1" w:rsidRPr="00592470" w:rsidRDefault="000670E1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0670E1" w:rsidRPr="00592470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:rsidR="000670E1" w:rsidRPr="00592470" w:rsidRDefault="000670E1" w:rsidP="00067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BENEFICIÁRIO NA 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PERADORA</w:t>
            </w:r>
          </w:p>
          <w:p w:rsidR="000670E1" w:rsidRPr="00592470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470" w:rsidRPr="00592470" w:rsidTr="004E7A70">
        <w:trPr>
          <w:trHeight w:val="363"/>
        </w:trPr>
        <w:tc>
          <w:tcPr>
            <w:tcW w:w="3845" w:type="dxa"/>
            <w:gridSpan w:val="2"/>
          </w:tcPr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308" w:type="dxa"/>
            <w:gridSpan w:val="3"/>
          </w:tcPr>
          <w:p w:rsidR="003A3495" w:rsidRPr="00592470" w:rsidRDefault="003A3495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592470" w:rsidRDefault="008E1DCD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4C7D3D" w:rsidRPr="00592470" w:rsidRDefault="00CA4404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</w:t>
            </w:r>
            <w:r w:rsidR="004C7D3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470" w:rsidRPr="00592470" w:rsidTr="007B2AF3">
        <w:trPr>
          <w:trHeight w:val="327"/>
        </w:trPr>
        <w:tc>
          <w:tcPr>
            <w:tcW w:w="4820" w:type="dxa"/>
            <w:gridSpan w:val="3"/>
          </w:tcPr>
          <w:p w:rsidR="00F26ABD" w:rsidRPr="00592470" w:rsidRDefault="00F26ABD" w:rsidP="00742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:rsidR="00F26ABD" w:rsidRPr="00592470" w:rsidRDefault="008E1DCD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Estagiário</w:t>
            </w:r>
            <w:r w:rsidR="007B2AF3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2268" w:type="dxa"/>
            <w:gridSpan w:val="4"/>
          </w:tcPr>
          <w:p w:rsidR="00F26ABD" w:rsidRPr="00592470" w:rsidRDefault="00F26ABD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____/_____/_____</w:t>
            </w:r>
          </w:p>
        </w:tc>
        <w:tc>
          <w:tcPr>
            <w:tcW w:w="3249" w:type="dxa"/>
            <w:gridSpan w:val="2"/>
          </w:tcPr>
          <w:p w:rsidR="00F26ABD" w:rsidRPr="00592470" w:rsidRDefault="00F26ABD" w:rsidP="007B2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Nº. DO </w:t>
            </w:r>
            <w:r w:rsidR="007B2AF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CARTÃO NACIONAL DE SAÚDE</w:t>
            </w:r>
          </w:p>
        </w:tc>
      </w:tr>
      <w:tr w:rsidR="00592470" w:rsidRPr="00592470" w:rsidTr="00F26ABD">
        <w:trPr>
          <w:trHeight w:val="474"/>
        </w:trPr>
        <w:tc>
          <w:tcPr>
            <w:tcW w:w="1985" w:type="dxa"/>
          </w:tcPr>
          <w:p w:rsidR="00F26ABD" w:rsidRPr="00592470" w:rsidRDefault="004C7D3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CELULAR</w:t>
            </w:r>
            <w:r w:rsidR="00FA646A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4C7D3D" w:rsidRPr="00592470" w:rsidRDefault="00F26ABD" w:rsidP="00F2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99" w:type="dxa"/>
            <w:gridSpan w:val="3"/>
            <w:vAlign w:val="bottom"/>
          </w:tcPr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53" w:type="dxa"/>
            <w:gridSpan w:val="5"/>
          </w:tcPr>
          <w:p w:rsidR="00573EBD" w:rsidRPr="00592470" w:rsidRDefault="00573EBD" w:rsidP="00573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  <w:p w:rsidR="004C7D3D" w:rsidRPr="00592470" w:rsidRDefault="004C7D3D" w:rsidP="00573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68E" w:rsidRPr="00592470" w:rsidTr="00AD5A88">
        <w:trPr>
          <w:trHeight w:val="474"/>
        </w:trPr>
        <w:tc>
          <w:tcPr>
            <w:tcW w:w="10337" w:type="dxa"/>
            <w:gridSpan w:val="9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</w:tbl>
    <w:p w:rsidR="00610519" w:rsidRPr="00592470" w:rsidRDefault="00393A0F" w:rsidP="00610519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6</w:t>
      </w:r>
      <w:r w:rsidR="00610519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551"/>
        <w:gridCol w:w="142"/>
        <w:gridCol w:w="850"/>
        <w:gridCol w:w="2835"/>
        <w:gridCol w:w="1276"/>
      </w:tblGrid>
      <w:tr w:rsidR="00592470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592470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788" w:type="dxa"/>
            <w:gridSpan w:val="5"/>
          </w:tcPr>
          <w:p w:rsidR="00FA646A" w:rsidRPr="00592470" w:rsidRDefault="00FA646A" w:rsidP="007B2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841AF7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COMPLETO</w:t>
            </w:r>
          </w:p>
        </w:tc>
        <w:tc>
          <w:tcPr>
            <w:tcW w:w="1276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592470" w:rsidRDefault="008E1DCD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92470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354D47" w:rsidRPr="00592470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354D47" w:rsidRPr="00592470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354D47" w:rsidRPr="00592470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0171A8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468E" w:rsidRPr="00592470" w:rsidRDefault="00F2468E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Dep. 2</w:t>
            </w:r>
          </w:p>
        </w:tc>
        <w:tc>
          <w:tcPr>
            <w:tcW w:w="8788" w:type="dxa"/>
            <w:gridSpan w:val="5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2468E" w:rsidRPr="00592470" w:rsidRDefault="008E1DCD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68E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468E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68E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468E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F2468E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D12200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468E" w:rsidRPr="00592470" w:rsidRDefault="00F2468E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3</w:t>
            </w:r>
          </w:p>
        </w:tc>
        <w:tc>
          <w:tcPr>
            <w:tcW w:w="8788" w:type="dxa"/>
            <w:gridSpan w:val="5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2468E" w:rsidRPr="00592470" w:rsidRDefault="008E1DCD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68E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468E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68E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468E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F2468E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343D99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468E" w:rsidRPr="00592470" w:rsidRDefault="00F2468E" w:rsidP="00DF6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4</w:t>
            </w:r>
          </w:p>
        </w:tc>
        <w:tc>
          <w:tcPr>
            <w:tcW w:w="8788" w:type="dxa"/>
            <w:gridSpan w:val="5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2468E" w:rsidRPr="00592470" w:rsidRDefault="008E1DCD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21157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68E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468E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36741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468E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468E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8B75D5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AD089B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:rsidR="00F2468E" w:rsidRPr="00592470" w:rsidRDefault="00F2468E" w:rsidP="00DF6A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F2468E" w:rsidRPr="00592470" w:rsidTr="005E5C8D">
        <w:trPr>
          <w:trHeight w:val="351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a) | Companheiro(a) | Filho(a) | Enteado(a) | Outros </w:t>
            </w:r>
            <w:r w:rsidRPr="005924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Solteiro | Casado | União Estável | Separado | Viúvo</w:t>
            </w:r>
          </w:p>
        </w:tc>
      </w:tr>
    </w:tbl>
    <w:p w:rsidR="005E5C8D" w:rsidRPr="00592470" w:rsidRDefault="005E5C8D" w:rsidP="006D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92470" w:rsidRPr="00592470" w:rsidTr="005F7356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:rsidR="005E5C8D" w:rsidRPr="00592470" w:rsidRDefault="00C24D6E" w:rsidP="007108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 formulário será aceito mediante correto preenchimento de todos os campos e a</w:t>
            </w:r>
            <w:r w:rsidR="0071082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cópia</w:t>
            </w:r>
            <w:r w:rsidR="0071082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dos documentos previstos 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contratualmente e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nexo </w:t>
            </w:r>
            <w:r w:rsidR="000173F2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deste formulário.</w:t>
            </w:r>
            <w:r w:rsidR="00AF705A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12B6" w:rsidRPr="00592470" w:rsidRDefault="000C12B6" w:rsidP="000C12B6">
      <w:pPr>
        <w:spacing w:before="24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3D96" wp14:editId="1EAFA26C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15353" cy="38290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EFD18" id="Retângulo 1" o:spid="_x0000_s1026" style="position:absolute;margin-left:-5.25pt;margin-top:7.7pt;width:528.7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" filled="f" strokecolor="#4e6128 [1606]" strokeweight="2pt"/>
            </w:pict>
          </mc:Fallback>
        </mc:AlternateContent>
      </w: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70" w:rsidRPr="00592470" w:rsidTr="006E4027">
        <w:trPr>
          <w:trHeight w:val="8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592470" w:rsidRDefault="000C12B6" w:rsidP="004260A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:rsidR="000C12B6" w:rsidRPr="00592470" w:rsidRDefault="008E1DCD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0C12B6" w:rsidRPr="00592470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</w:t>
            </w:r>
            <w:r w:rsidR="000C12B6" w:rsidRPr="00592470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gramStart"/>
            <w:r w:rsidR="000C12B6" w:rsidRPr="00592470">
              <w:rPr>
                <w:b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0C12B6" w:rsidRPr="00592470" w:rsidRDefault="008E1DCD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 w:themeColor="text1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color w:val="000000" w:themeColor="text1"/>
                <w:sz w:val="24"/>
                <w:szCs w:val="24"/>
              </w:rPr>
              <w:t>Devido à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2835D9" w:rsidRPr="00592470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anterior, h</w:t>
            </w:r>
            <w:r w:rsidR="000C12B6" w:rsidRPr="00592470">
              <w:rPr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:rsidR="000C12B6" w:rsidRPr="00592470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592470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:rsidR="000C12B6" w:rsidRPr="00592470" w:rsidRDefault="000C12B6" w:rsidP="004E7A70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fora da área de abrangência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plano anterior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E7A70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13597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Nacional;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de Santa Catarina;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municípios ou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833229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Municipal.</w:t>
            </w:r>
          </w:p>
          <w:p w:rsidR="000C12B6" w:rsidRPr="00592470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592470" w:rsidRDefault="008E1DCD" w:rsidP="004260A4">
            <w:pPr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592470" w:rsidRPr="00592470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592470" w:rsidRDefault="000C12B6" w:rsidP="00426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Pr="00592470" w:rsidRDefault="000C12B6" w:rsidP="00426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C12B6" w:rsidRPr="00592470" w:rsidRDefault="000C12B6" w:rsidP="000C12B6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:rsidR="004E7A70" w:rsidRPr="00592470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A70" w:rsidRPr="00592470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2B6" w:rsidRPr="00592470" w:rsidRDefault="000C12B6" w:rsidP="005914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Assinatura do </w:t>
      </w:r>
      <w:r w:rsidR="00A34881"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itular</w:t>
      </w:r>
      <w:r w:rsidR="00A34881"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30DBA"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7141D"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768B5" w:rsidRPr="00592470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6768B5" w:rsidRPr="00592470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92470" w:rsidRPr="00323FC1" w:rsidRDefault="00C73843" w:rsidP="00592470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8</w:t>
      </w:r>
      <w:r w:rsidR="00C13E70"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592470"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70" w:rsidRPr="00323FC1" w:rsidTr="007239B6">
        <w:tc>
          <w:tcPr>
            <w:tcW w:w="10348" w:type="dxa"/>
          </w:tcPr>
          <w:p w:rsidR="00592470" w:rsidRPr="00323FC1" w:rsidRDefault="00592470" w:rsidP="007239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Tomei conhecimento do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 xml:space="preserve">de acordo com a minha faixa etária e de meus </w:t>
            </w:r>
            <w:r w:rsidR="00C60ADF" w:rsidRPr="00323FC1">
              <w:rPr>
                <w:b/>
                <w:color w:val="000000" w:themeColor="text1"/>
                <w:sz w:val="24"/>
                <w:szCs w:val="24"/>
              </w:rPr>
              <w:t>dependentes.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Autorizo a Pessoa Jurídica a qual estou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vinculado(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 xml:space="preserve">a), a receber os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extratos mensais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Recebi 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323FC1">
              <w:rPr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Declaro ainda que as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sob pena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592470" w:rsidRPr="00323FC1" w:rsidRDefault="00592470" w:rsidP="007239B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, editado pela ANS, será entregue com o cartão de identificação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do beneficiário titular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>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6E4FC1">
              <w:rPr>
                <w:color w:val="000000" w:themeColor="text1"/>
                <w:sz w:val="24"/>
                <w:szCs w:val="24"/>
              </w:rPr>
              <w:t>no link: www.</w:t>
            </w:r>
            <w:r w:rsidRPr="00323FC1">
              <w:rPr>
                <w:color w:val="000000" w:themeColor="text1"/>
                <w:sz w:val="24"/>
                <w:szCs w:val="24"/>
              </w:rPr>
              <w:t>unimed.coop.br/chapeco com acesso restrito e individualizado para cada beneficiário do plano.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O plano de saúde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tem expressa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</w:tc>
      </w:tr>
    </w:tbl>
    <w:p w:rsidR="00592470" w:rsidRPr="00592470" w:rsidRDefault="00592470" w:rsidP="00592470">
      <w:pPr>
        <w:rPr>
          <w:color w:val="000000" w:themeColor="text1"/>
        </w:rPr>
      </w:pPr>
    </w:p>
    <w:p w:rsidR="00BE56F2" w:rsidRPr="00592470" w:rsidRDefault="00BE56F2" w:rsidP="00592470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0E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 _____/_____/________</w:t>
      </w:r>
    </w:p>
    <w:p w:rsidR="005A0C66" w:rsidRPr="00592470" w:rsidRDefault="005A0C66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592470" w:rsidRPr="00592470" w:rsidTr="004B3C59">
        <w:tc>
          <w:tcPr>
            <w:tcW w:w="3786" w:type="dxa"/>
            <w:tcBorders>
              <w:top w:val="single" w:sz="4" w:space="0" w:color="auto"/>
            </w:tcBorders>
          </w:tcPr>
          <w:p w:rsidR="00AA130E" w:rsidRPr="00592470" w:rsidRDefault="00AA130E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592470" w:rsidRDefault="00AA130E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Pr="00592470" w:rsidRDefault="00872676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CARIMBO E </w:t>
            </w:r>
            <w:r w:rsidR="00AA130E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ASSINATURA </w:t>
            </w:r>
            <w:proofErr w:type="gramStart"/>
            <w:r w:rsidR="00AA130E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DO(</w:t>
            </w:r>
            <w:proofErr w:type="gramEnd"/>
            <w:r w:rsidR="00AA130E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 CONTRATANTE</w:t>
            </w:r>
          </w:p>
        </w:tc>
      </w:tr>
    </w:tbl>
    <w:p w:rsidR="0068095D" w:rsidRPr="00592470" w:rsidRDefault="0068095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E5C8D" w:rsidRPr="00592470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48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27161" wp14:editId="71644DD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591300" cy="2625090"/>
                <wp:effectExtent l="0" t="0" r="1905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Ambulâncias com estrutura médica e de enfermagem á disposição;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Atendimentos em qualquer situação de urgência e emergência dentro do PERÍMETRO URBANO DE CHAPECÓ, seja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domicilio, em locais públicos ou no trabalho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(com exceção acidentes de trânsito)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Transportes em caso de remoção para internação;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Cobertura 24 horas,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dias por semana;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Abrangência: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atendimento será realizado na área territorial urbana do município de Chapecó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Cancelamento: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Reajuste: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acordo com cláusula contratual.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Prestação do serviço: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Através da regulação médica no número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0800 488 488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68E" w:rsidRDefault="00F2468E" w:rsidP="00F2468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 maiores informações (49) 3361-1875 ou www.unimedchapeco.coop.br.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9.3pt;width:519pt;height:20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">
                <v:textbox style="mso-fit-shape-to-text:t">
                  <w:txbxContent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Ambulâncias com estrutura médica e de enfermagem á disposição;</w:t>
                      </w:r>
                    </w:p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Atendimentos em qualquer situação de urgência e emergência dentro do PERÍMETRO URBANO DE CHAPECÓ, seja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domicilio, em locais públicos ou no trabalho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(com exceção acidentes de trânsito)</w:t>
                      </w:r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Transportes em caso de remoção para internação;</w:t>
                      </w:r>
                    </w:p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Cobertura 24 horas,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7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dias por semana;</w:t>
                      </w:r>
                    </w:p>
                    <w:p w:rsidR="00F2468E" w:rsidRDefault="00F2468E" w:rsidP="00F2468E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Abrangência: </w:t>
                      </w:r>
                      <w:r>
                        <w:rPr>
                          <w:sz w:val="24"/>
                          <w:szCs w:val="24"/>
                        </w:rPr>
                        <w:t>O atendimento será realizado na área territorial urbana do município de Chapecó</w:t>
                      </w:r>
                    </w:p>
                    <w:p w:rsidR="00F2468E" w:rsidRDefault="00F2468E" w:rsidP="00F2468E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Cancelamento:</w:t>
                      </w:r>
                      <w:r>
                        <w:rPr>
                          <w:sz w:val="24"/>
                          <w:szCs w:val="24"/>
                        </w:rPr>
                        <w:t xml:space="preserve"> O cancelamento se dará por qualquer das partes, conforme regras contratuais;</w:t>
                      </w:r>
                    </w:p>
                    <w:p w:rsidR="00F2468E" w:rsidRDefault="00F2468E" w:rsidP="00F2468E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Reajuste:</w:t>
                      </w:r>
                      <w:r>
                        <w:rPr>
                          <w:sz w:val="24"/>
                          <w:szCs w:val="24"/>
                        </w:rPr>
                        <w:t xml:space="preserve"> De acordo com cláusula contratual.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2468E" w:rsidRDefault="00F2468E" w:rsidP="00F2468E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Prestação do serviço:</w:t>
                      </w:r>
                      <w:r>
                        <w:rPr>
                          <w:sz w:val="24"/>
                          <w:szCs w:val="24"/>
                        </w:rPr>
                        <w:t xml:space="preserve"> Através da regulação médica no número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0800 488 488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2468E" w:rsidRDefault="00F2468E" w:rsidP="00F2468E">
                      <w:pPr>
                        <w:pStyle w:val="PargrafodaLista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2468E" w:rsidRDefault="00F2468E" w:rsidP="00F2468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 maiores informações (49) 3361-1875 ou www.unimedchapeco.coop.br.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SOS UNIMED</w:t>
      </w: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Pr="0027472F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323FC1" w:rsidRDefault="00323FC1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92470" w:rsidRPr="00592470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5F7356" w:rsidRPr="00592470" w:rsidRDefault="001C0334" w:rsidP="00DC3A4B">
            <w:pPr>
              <w:pStyle w:val="Ttulo6"/>
              <w:spacing w:before="0"/>
              <w:jc w:val="center"/>
              <w:outlineLvl w:val="5"/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="0009568F" w:rsidRPr="00592470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:rsidR="003B228B" w:rsidRPr="00592470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592470" w:rsidRPr="00592470" w:rsidTr="00511E7B">
        <w:tc>
          <w:tcPr>
            <w:tcW w:w="10606" w:type="dxa"/>
          </w:tcPr>
          <w:p w:rsidR="00DE65E3" w:rsidRPr="00592470" w:rsidRDefault="00DE65E3" w:rsidP="0039362A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:rsidR="00DE65E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592470">
              <w:rPr>
                <w:color w:val="000000" w:themeColor="text1"/>
                <w:sz w:val="24"/>
                <w:szCs w:val="24"/>
              </w:rPr>
              <w:t>CPF, CNS e RG;</w:t>
            </w:r>
          </w:p>
          <w:p w:rsidR="00DE65E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residência</w:t>
            </w:r>
            <w:r w:rsidR="008243BF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592470">
              <w:rPr>
                <w:b/>
                <w:color w:val="000000" w:themeColor="text1"/>
                <w:sz w:val="24"/>
                <w:szCs w:val="24"/>
              </w:rPr>
              <w:t>telefone atualizados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em nome do </w:t>
            </w: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titular 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 outro documento que comprove.</w:t>
            </w:r>
            <w:r w:rsidR="008243BF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Exemplos:</w:t>
            </w:r>
            <w:r w:rsidR="008243BF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592470">
              <w:rPr>
                <w:rFonts w:eastAsia="Calibri"/>
                <w:i/>
                <w:color w:val="000000" w:themeColor="text1"/>
                <w:sz w:val="24"/>
                <w:szCs w:val="24"/>
              </w:rPr>
              <w:t>conta de água, luz ou telefone; contrato de locação; declaração de endereço.</w:t>
            </w:r>
          </w:p>
          <w:p w:rsidR="0028393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vínculo co</w:t>
            </w:r>
            <w:r w:rsidR="00283933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m a Pessoa Jurídica Contratante:</w:t>
            </w:r>
          </w:p>
          <w:p w:rsidR="00124521" w:rsidRPr="00592470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</w:t>
            </w:r>
            <w:proofErr w:type="gramStart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Ficha de Registro do Empregado (assinada e carimbada pela empresa); </w:t>
            </w:r>
            <w:proofErr w:type="gramStart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592470" w:rsidRDefault="008243BF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Contracheque</w:t>
            </w:r>
            <w:r w:rsidR="00124521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/ folha de pagamento.</w:t>
            </w:r>
          </w:p>
          <w:p w:rsidR="00124521" w:rsidRPr="00592470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do Contrato; </w:t>
            </w:r>
            <w:proofErr w:type="gramStart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:rsidR="00124521" w:rsidRPr="00592470" w:rsidRDefault="00124521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do Contrato Social.</w:t>
            </w:r>
          </w:p>
          <w:p w:rsidR="00D201C6" w:rsidRPr="00592470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:rsidR="00D201C6" w:rsidRPr="00592470" w:rsidRDefault="00D201C6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:rsidR="00D201C6" w:rsidRPr="00592470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:rsidR="0039362A" w:rsidRPr="00592470" w:rsidRDefault="00D201C6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Documento de Diplomação </w:t>
            </w:r>
            <w:r w:rsidR="0003320F" w:rsidRPr="00592470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que comprove a sua nomeação ao cargo</w:t>
            </w:r>
            <w:r w:rsidR="0003320F" w:rsidRPr="00592470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3933" w:rsidRPr="00592470" w:rsidTr="009D12EF">
        <w:trPr>
          <w:trHeight w:val="5274"/>
        </w:trPr>
        <w:tc>
          <w:tcPr>
            <w:tcW w:w="10606" w:type="dxa"/>
          </w:tcPr>
          <w:p w:rsidR="009D12EF" w:rsidRPr="00592470" w:rsidRDefault="009D12EF" w:rsidP="009D12E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DEPENDENTES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Companheiro(</w:t>
            </w:r>
            <w:proofErr w:type="gramEnd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592470" w:rsidRDefault="00865543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menores de 06</w:t>
            </w:r>
            <w:r w:rsidR="009D12EF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592470" w:rsidRDefault="00865543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 partir de 06</w:t>
            </w:r>
            <w:r w:rsidR="009D12EF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</w:t>
            </w:r>
            <w:r w:rsidR="008D6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Mesma documentação pr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evista para filhos menores de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Enteados: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comprovação de convivência do casal;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Mesma documentação prevista para 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283933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06A9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ilhos e aqueles </w:t>
            </w: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 curatela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beneficiário titular</w:t>
            </w:r>
            <w:r w:rsidRPr="005924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 para filhos a partir dos 06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</w:tc>
      </w:tr>
    </w:tbl>
    <w:p w:rsidR="003B228B" w:rsidRPr="00592470" w:rsidRDefault="003B228B" w:rsidP="003B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228B" w:rsidRPr="00592470" w:rsidSect="006E3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CD" w:rsidRDefault="008E1DCD" w:rsidP="00E97CC5">
      <w:pPr>
        <w:spacing w:after="0" w:line="240" w:lineRule="auto"/>
      </w:pPr>
      <w:r>
        <w:separator/>
      </w:r>
    </w:p>
  </w:endnote>
  <w:endnote w:type="continuationSeparator" w:id="0">
    <w:p w:rsidR="008E1DCD" w:rsidRDefault="008E1DCD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6A" w:rsidRDefault="00FF53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6A" w:rsidRDefault="00FF53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CD" w:rsidRDefault="008E1DCD" w:rsidP="00E97CC5">
      <w:pPr>
        <w:spacing w:after="0" w:line="240" w:lineRule="auto"/>
      </w:pPr>
      <w:r>
        <w:separator/>
      </w:r>
    </w:p>
  </w:footnote>
  <w:footnote w:type="continuationSeparator" w:id="0">
    <w:p w:rsidR="008E1DCD" w:rsidRDefault="008E1DCD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482EEC" w:rsidRDefault="005F4524" w:rsidP="00482EEC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7FC65" wp14:editId="494AAFF1">
              <wp:simplePos x="0" y="0"/>
              <wp:positionH relativeFrom="column">
                <wp:posOffset>4038600</wp:posOffset>
              </wp:positionH>
              <wp:positionV relativeFrom="paragraph">
                <wp:posOffset>20320</wp:posOffset>
              </wp:positionV>
              <wp:extent cx="2600325" cy="6477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FC1" w:rsidRDefault="00323FC1" w:rsidP="00323FC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F452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FF53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18.4</w:t>
                          </w:r>
                          <w:bookmarkStart w:id="0" w:name="_GoBack"/>
                          <w:bookmarkEnd w:id="0"/>
                        </w:p>
                        <w:p w:rsidR="00323FC1" w:rsidRDefault="00323FC1" w:rsidP="00323FC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81E5536" wp14:editId="0EB7AC52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style="position:absolute;margin-left:318pt;margin-top:1.6pt;width:204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3pigIAABw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" stroked="f">
              <v:textbox>
                <w:txbxContent>
                  <w:p w:rsidR="00323FC1" w:rsidRDefault="00323FC1" w:rsidP="00323FC1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  <w:between w:val="single" w:sz="4" w:space="1" w:color="auto"/>
                        <w:bar w:val="single" w:sz="4" w:color="auto"/>
                      </w:pBd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="005F45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F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18.4</w:t>
                    </w:r>
                    <w:bookmarkStart w:id="1" w:name="_GoBack"/>
                    <w:bookmarkEnd w:id="1"/>
                  </w:p>
                  <w:p w:rsidR="00323FC1" w:rsidRDefault="00323FC1" w:rsidP="00323FC1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  <w:between w:val="single" w:sz="4" w:space="1" w:color="auto"/>
                        <w:bar w:val="single" w:sz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81E5536" wp14:editId="0EB7AC52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6D3A164" wp14:editId="1FE348AE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FC1">
      <w:tab/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2EE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E935DB3" wp14:editId="467E48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762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EEC" w:rsidRDefault="00482EEC" w:rsidP="00482EE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F536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F536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9" style="position:absolute;margin-left:0;margin-top:0;width:29.4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2EEC" w:rsidRDefault="00482EEC" w:rsidP="00482EE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F536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F536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EEC">
      <w:t xml:space="preserve">       </w:t>
    </w:r>
    <w:r>
      <w:t xml:space="preserve">  </w:t>
    </w:r>
    <w:r w:rsidR="00482EEC">
      <w:tab/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6A" w:rsidRDefault="00FF5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E2A5A"/>
    <w:multiLevelType w:val="hybridMultilevel"/>
    <w:tmpl w:val="0D9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4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76A6"/>
    <w:rsid w:val="00016E5C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2E88"/>
    <w:rsid w:val="000A6A0A"/>
    <w:rsid w:val="000C12B6"/>
    <w:rsid w:val="000C197C"/>
    <w:rsid w:val="000C2F84"/>
    <w:rsid w:val="000E426E"/>
    <w:rsid w:val="000E550B"/>
    <w:rsid w:val="000F38E7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C0B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9421D"/>
    <w:rsid w:val="001A03D2"/>
    <w:rsid w:val="001A5655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145F9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3FE3"/>
    <w:rsid w:val="00266592"/>
    <w:rsid w:val="002835D9"/>
    <w:rsid w:val="00283933"/>
    <w:rsid w:val="00285F51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6974"/>
    <w:rsid w:val="0031715D"/>
    <w:rsid w:val="00322CF1"/>
    <w:rsid w:val="003230D5"/>
    <w:rsid w:val="00323FC1"/>
    <w:rsid w:val="00324BD4"/>
    <w:rsid w:val="003276AF"/>
    <w:rsid w:val="00337CB2"/>
    <w:rsid w:val="00346072"/>
    <w:rsid w:val="00354D47"/>
    <w:rsid w:val="00360BE7"/>
    <w:rsid w:val="00370EAA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3F752E"/>
    <w:rsid w:val="004068B8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7A70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1A25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81E4D"/>
    <w:rsid w:val="005914F9"/>
    <w:rsid w:val="00592470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5C8D"/>
    <w:rsid w:val="005E60D2"/>
    <w:rsid w:val="005F25CF"/>
    <w:rsid w:val="005F4524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3758"/>
    <w:rsid w:val="006E4027"/>
    <w:rsid w:val="006E4209"/>
    <w:rsid w:val="006E4FC1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E39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B2AF3"/>
    <w:rsid w:val="007C7078"/>
    <w:rsid w:val="007D094E"/>
    <w:rsid w:val="007D1119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43BF"/>
    <w:rsid w:val="00830C34"/>
    <w:rsid w:val="00841AF7"/>
    <w:rsid w:val="008466BE"/>
    <w:rsid w:val="00860DD8"/>
    <w:rsid w:val="00865543"/>
    <w:rsid w:val="00872676"/>
    <w:rsid w:val="00884004"/>
    <w:rsid w:val="00891395"/>
    <w:rsid w:val="00891EDB"/>
    <w:rsid w:val="008A04C6"/>
    <w:rsid w:val="008A13DA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D6286"/>
    <w:rsid w:val="008E1DCD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F19"/>
    <w:rsid w:val="00987D40"/>
    <w:rsid w:val="00991C4B"/>
    <w:rsid w:val="009A0215"/>
    <w:rsid w:val="009B0928"/>
    <w:rsid w:val="009B493F"/>
    <w:rsid w:val="009C5E47"/>
    <w:rsid w:val="009C628A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0231"/>
    <w:rsid w:val="00A329B4"/>
    <w:rsid w:val="00A332DA"/>
    <w:rsid w:val="00A33BE2"/>
    <w:rsid w:val="00A34881"/>
    <w:rsid w:val="00A369CC"/>
    <w:rsid w:val="00A40ED1"/>
    <w:rsid w:val="00A46DCA"/>
    <w:rsid w:val="00A4720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473BA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60ADF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723F1"/>
    <w:rsid w:val="00D72770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711A"/>
    <w:rsid w:val="00DE35AA"/>
    <w:rsid w:val="00DE5DBB"/>
    <w:rsid w:val="00DE5F7F"/>
    <w:rsid w:val="00DE65E3"/>
    <w:rsid w:val="00DE7A32"/>
    <w:rsid w:val="00DF6A2C"/>
    <w:rsid w:val="00E01D2E"/>
    <w:rsid w:val="00E1709A"/>
    <w:rsid w:val="00E210CE"/>
    <w:rsid w:val="00E21990"/>
    <w:rsid w:val="00E2419F"/>
    <w:rsid w:val="00E354F9"/>
    <w:rsid w:val="00E474C4"/>
    <w:rsid w:val="00E5097C"/>
    <w:rsid w:val="00E53C7B"/>
    <w:rsid w:val="00E54566"/>
    <w:rsid w:val="00E5618B"/>
    <w:rsid w:val="00E5666A"/>
    <w:rsid w:val="00E60F1C"/>
    <w:rsid w:val="00E64E62"/>
    <w:rsid w:val="00E66902"/>
    <w:rsid w:val="00E7267C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468E"/>
    <w:rsid w:val="00F26461"/>
    <w:rsid w:val="00F26ABD"/>
    <w:rsid w:val="00F27C43"/>
    <w:rsid w:val="00F43F80"/>
    <w:rsid w:val="00F60FF5"/>
    <w:rsid w:val="00F641AF"/>
    <w:rsid w:val="00F67FF7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536A"/>
    <w:rsid w:val="00FF6E63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91C4B7-C930-4C5F-81CC-BD307646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43</cp:revision>
  <cp:lastPrinted>2017-01-25T09:42:00Z</cp:lastPrinted>
  <dcterms:created xsi:type="dcterms:W3CDTF">2017-01-24T17:32:00Z</dcterms:created>
  <dcterms:modified xsi:type="dcterms:W3CDTF">2018-10-10T10:04:00Z</dcterms:modified>
</cp:coreProperties>
</file>