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3B" w:rsidRPr="003B4901" w:rsidRDefault="0013703B" w:rsidP="0013703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_____________________________________ ou seu responsável Sr. (a) _______________________________________,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 w:rsidRPr="0013703B">
        <w:rPr>
          <w:rFonts w:ascii="Trebuchet MS" w:hAnsi="Trebuchet MS"/>
          <w:b/>
          <w:bCs/>
          <w:sz w:val="20"/>
          <w:szCs w:val="20"/>
        </w:rPr>
        <w:t>EXÉRESE DE MAMA SUPRA-NUMERÁRIA UNILATERAL</w:t>
      </w:r>
      <w:r w:rsidRPr="0013703B">
        <w:rPr>
          <w:rFonts w:ascii="Trebuchet MS" w:hAnsi="Trebuchet MS" w:cs="Trebuchet MS"/>
          <w:color w:val="000000"/>
          <w:sz w:val="20"/>
          <w:szCs w:val="20"/>
          <w:lang w:eastAsia="pt-BR"/>
        </w:rPr>
        <w:t>”,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e todos os procedimentos que o incluem, inclusive anestesias e/ou outras condutas médicas que tal tratamento possa requerer, podendo o referido profissional valer-se do auxílio de outros profissionais da saúde. </w:t>
      </w:r>
    </w:p>
    <w:p w:rsidR="0013703B" w:rsidRPr="003B4901" w:rsidRDefault="0013703B" w:rsidP="0013703B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:rsidR="0013703B" w:rsidRPr="003B4901" w:rsidRDefault="0013703B" w:rsidP="0013703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especialmente quanto ao que segue: </w:t>
      </w: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b/>
          <w:bCs/>
          <w:color w:val="000000"/>
          <w:sz w:val="20"/>
        </w:rPr>
        <w:t xml:space="preserve">DEFINIÇÃO: </w:t>
      </w:r>
      <w:r w:rsidRPr="00916446">
        <w:rPr>
          <w:rFonts w:ascii="Trebuchet MS" w:hAnsi="Trebuchet MS" w:cs="Trebuchet MS"/>
          <w:color w:val="000000"/>
          <w:sz w:val="20"/>
        </w:rPr>
        <w:t>consiste na retirada cirúrgic</w:t>
      </w:r>
      <w:r>
        <w:rPr>
          <w:rFonts w:ascii="Trebuchet MS" w:hAnsi="Trebuchet MS" w:cs="Trebuchet MS"/>
          <w:color w:val="000000"/>
          <w:sz w:val="20"/>
        </w:rPr>
        <w:t>a de toda mama supra-numerária.</w:t>
      </w: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b/>
          <w:bCs/>
          <w:color w:val="000000"/>
          <w:sz w:val="20"/>
        </w:rPr>
        <w:t>COMPLICAÇÕES</w:t>
      </w:r>
      <w:r w:rsidRPr="00916446">
        <w:rPr>
          <w:rFonts w:ascii="Trebuchet MS" w:hAnsi="Trebuchet MS" w:cs="Trebuchet MS"/>
          <w:color w:val="000000"/>
          <w:sz w:val="20"/>
        </w:rPr>
        <w:t xml:space="preserve">: </w:t>
      </w: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1. Sangramentos. </w:t>
      </w: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2. Formação de hematomas (acúmulo de sangue) e equimoses (manchas roxas). </w:t>
      </w: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3. Deiscência da sutura (soltam-se os pontos). </w:t>
      </w: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4. Necessidade de nova cirurgia nos casos em que o exame anátomo-patológico mostrar invasão na borda cirúrgica. </w:t>
      </w: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5. Possibilidade de cicatrizes com formação de quelóides (cicatriz hipertrófica-grosseira). </w:t>
      </w: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6. Infecção. </w:t>
      </w: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1. Seromas (Acúmulo de secreção produzida pelo tecido gorduroso). </w:t>
      </w: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2. Saída do dreno. </w:t>
      </w:r>
    </w:p>
    <w:p w:rsidR="00916446" w:rsidRPr="00916446" w:rsidRDefault="00916446" w:rsidP="00916446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</w:rPr>
      </w:pPr>
      <w:r w:rsidRPr="00916446">
        <w:rPr>
          <w:rFonts w:ascii="Trebuchet MS" w:hAnsi="Trebuchet MS" w:cs="Trebuchet MS"/>
          <w:color w:val="000000"/>
          <w:sz w:val="20"/>
        </w:rPr>
        <w:t xml:space="preserve">3. Formação de áreas de necrose gordurosa. </w:t>
      </w:r>
    </w:p>
    <w:p w:rsidR="00916446" w:rsidRDefault="00916446" w:rsidP="00916446">
      <w:pPr>
        <w:pStyle w:val="Default"/>
        <w:spacing w:line="276" w:lineRule="auto"/>
        <w:jc w:val="both"/>
        <w:rPr>
          <w:sz w:val="22"/>
          <w:szCs w:val="22"/>
        </w:rPr>
      </w:pPr>
      <w:r w:rsidRPr="00916446">
        <w:rPr>
          <w:b/>
          <w:bCs/>
          <w:sz w:val="20"/>
          <w:szCs w:val="22"/>
        </w:rPr>
        <w:t xml:space="preserve">CBHPM </w:t>
      </w:r>
      <w:r w:rsidRPr="00916446">
        <w:rPr>
          <w:sz w:val="20"/>
          <w:szCs w:val="22"/>
        </w:rPr>
        <w:t xml:space="preserve">– 3.06.02.08-4 </w:t>
      </w:r>
      <w:r w:rsidRPr="00916446">
        <w:rPr>
          <w:b/>
          <w:bCs/>
          <w:sz w:val="20"/>
          <w:szCs w:val="22"/>
        </w:rPr>
        <w:t xml:space="preserve">CID </w:t>
      </w:r>
      <w:r w:rsidRPr="00916446">
        <w:rPr>
          <w:sz w:val="20"/>
          <w:szCs w:val="22"/>
        </w:rPr>
        <w:t>– N64-8</w:t>
      </w:r>
    </w:p>
    <w:p w:rsidR="00916446" w:rsidRDefault="00916446" w:rsidP="00916446">
      <w:pPr>
        <w:pStyle w:val="Default"/>
        <w:spacing w:line="276" w:lineRule="auto"/>
        <w:jc w:val="both"/>
        <w:rPr>
          <w:sz w:val="22"/>
          <w:szCs w:val="22"/>
        </w:rPr>
      </w:pPr>
    </w:p>
    <w:p w:rsidR="0013703B" w:rsidRPr="003B4901" w:rsidRDefault="0013703B" w:rsidP="0013703B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:rsidR="0013703B" w:rsidRPr="003B4901" w:rsidRDefault="0013703B" w:rsidP="0013703B">
      <w:pPr>
        <w:pStyle w:val="Default"/>
        <w:spacing w:line="276" w:lineRule="auto"/>
        <w:jc w:val="both"/>
        <w:rPr>
          <w:sz w:val="20"/>
          <w:szCs w:val="20"/>
        </w:rPr>
      </w:pPr>
    </w:p>
    <w:p w:rsidR="0013703B" w:rsidRPr="003B4901" w:rsidRDefault="0013703B" w:rsidP="0013703B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:rsidR="0013703B" w:rsidRPr="003B4901" w:rsidRDefault="0013703B" w:rsidP="0013703B">
      <w:pPr>
        <w:pStyle w:val="Default"/>
        <w:spacing w:line="276" w:lineRule="auto"/>
        <w:jc w:val="both"/>
        <w:rPr>
          <w:sz w:val="20"/>
          <w:szCs w:val="20"/>
        </w:rPr>
      </w:pPr>
    </w:p>
    <w:p w:rsidR="0013703B" w:rsidRPr="003B4901" w:rsidRDefault="0013703B" w:rsidP="0013703B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3B4901">
        <w:rPr>
          <w:sz w:val="20"/>
          <w:szCs w:val="20"/>
        </w:rPr>
        <w:t xml:space="preserve">Declaro ainda estar ciente de que o tratamento adotado </w:t>
      </w:r>
      <w:r w:rsidRPr="003B4901">
        <w:rPr>
          <w:b/>
          <w:bCs/>
          <w:sz w:val="20"/>
          <w:szCs w:val="20"/>
          <w:u w:val="single"/>
        </w:rPr>
        <w:t>não</w:t>
      </w:r>
      <w:r w:rsidRPr="003B4901">
        <w:rPr>
          <w:b/>
          <w:bCs/>
          <w:sz w:val="20"/>
          <w:szCs w:val="20"/>
        </w:rPr>
        <w:t xml:space="preserve"> assegura a garantia de cura</w:t>
      </w:r>
      <w:r w:rsidRPr="003B4901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:rsidR="0013703B" w:rsidRPr="003B4901" w:rsidRDefault="0013703B" w:rsidP="0013703B">
      <w:pPr>
        <w:pStyle w:val="Default"/>
        <w:spacing w:line="276" w:lineRule="auto"/>
        <w:jc w:val="both"/>
        <w:rPr>
          <w:sz w:val="20"/>
          <w:szCs w:val="20"/>
        </w:rPr>
      </w:pPr>
    </w:p>
    <w:p w:rsidR="0013703B" w:rsidRDefault="0013703B" w:rsidP="0013703B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 w:rsidRPr="003B4901">
        <w:rPr>
          <w:bCs/>
          <w:sz w:val="20"/>
          <w:szCs w:val="20"/>
        </w:rPr>
        <w:lastRenderedPageBreak/>
        <w:t>Finalmente, declaro ter sido informado a respeito dos métodos terapêuticos alternativos e estar atendido em suas dúvidas e questões, através d</w:t>
      </w:r>
      <w:r>
        <w:rPr>
          <w:bCs/>
          <w:sz w:val="20"/>
          <w:szCs w:val="20"/>
        </w:rPr>
        <w:t xml:space="preserve">e linguagem clara e acessível. </w:t>
      </w:r>
    </w:p>
    <w:p w:rsidR="0013703B" w:rsidRPr="00D230A6" w:rsidRDefault="0013703B" w:rsidP="0013703B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:rsidR="0013703B" w:rsidRPr="003B4901" w:rsidRDefault="0013703B" w:rsidP="0013703B">
      <w:pPr>
        <w:pStyle w:val="Default"/>
        <w:spacing w:line="276" w:lineRule="auto"/>
        <w:ind w:firstLine="720"/>
        <w:jc w:val="both"/>
        <w:rPr>
          <w:b/>
          <w:bCs/>
          <w:sz w:val="20"/>
          <w:szCs w:val="20"/>
        </w:rPr>
      </w:pPr>
      <w:r w:rsidRPr="003B4901">
        <w:rPr>
          <w:b/>
          <w:bCs/>
          <w:sz w:val="20"/>
          <w:szCs w:val="20"/>
        </w:rPr>
        <w:t>Assim, após a leitura e compreensão sobre os RISCO</w:t>
      </w:r>
      <w:r>
        <w:rPr>
          <w:b/>
          <w:bCs/>
          <w:sz w:val="20"/>
          <w:szCs w:val="20"/>
        </w:rPr>
        <w:t xml:space="preserve">S E COMPLICAÇÕES mais comuns do </w:t>
      </w:r>
      <w:r w:rsidRPr="003B4901">
        <w:rPr>
          <w:b/>
          <w:bCs/>
          <w:sz w:val="20"/>
          <w:szCs w:val="20"/>
        </w:rPr>
        <w:t xml:space="preserve">procedimento supramencionado, </w:t>
      </w:r>
      <w:r w:rsidRPr="003B4901">
        <w:rPr>
          <w:b/>
          <w:bCs/>
          <w:sz w:val="20"/>
          <w:szCs w:val="20"/>
          <w:u w:val="single"/>
        </w:rPr>
        <w:t>AUTORIZO</w:t>
      </w:r>
      <w:r w:rsidRPr="003B4901">
        <w:rPr>
          <w:b/>
          <w:bCs/>
          <w:sz w:val="20"/>
          <w:szCs w:val="20"/>
        </w:rPr>
        <w:t xml:space="preserve"> de forma expressa sua realização.</w:t>
      </w:r>
    </w:p>
    <w:p w:rsidR="0013703B" w:rsidRDefault="0013703B" w:rsidP="00F55DC1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:rsidR="00D85562" w:rsidRDefault="00D85562" w:rsidP="00F55DC1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D85562">
        <w:rPr>
          <w:rFonts w:ascii="Trebuchet MS" w:hAnsi="Trebuchet MS"/>
          <w:bCs/>
          <w:sz w:val="20"/>
          <w:szCs w:val="20"/>
        </w:rPr>
        <w:t xml:space="preserve">Ijuí/RS, ____ de _____________ </w:t>
      </w:r>
      <w:proofErr w:type="spellStart"/>
      <w:r w:rsidRPr="00D85562">
        <w:rPr>
          <w:rFonts w:ascii="Trebuchet MS" w:hAnsi="Trebuchet MS"/>
          <w:bCs/>
          <w:sz w:val="20"/>
          <w:szCs w:val="20"/>
        </w:rPr>
        <w:t>de</w:t>
      </w:r>
      <w:proofErr w:type="spellEnd"/>
      <w:r w:rsidRPr="00D85562">
        <w:rPr>
          <w:rFonts w:ascii="Trebuchet MS" w:hAnsi="Trebuchet MS"/>
          <w:bCs/>
          <w:sz w:val="20"/>
          <w:szCs w:val="20"/>
        </w:rPr>
        <w:t xml:space="preserve"> 20___.</w:t>
      </w: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>
        <w:trPr>
          <w:trHeight w:val="443"/>
        </w:trPr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F55DC1" w:rsidRDefault="00F55DC1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13703B" w:rsidRDefault="0013703B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BA" w:rsidRDefault="00C86A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C86ABA" w:rsidRDefault="00C86ABA" w:rsidP="00C86ABA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POL-QUAL-04</w:t>
        </w:r>
      </w:p>
      <w:bookmarkEnd w:id="0"/>
      <w:p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C86ABA">
          <w:rPr>
            <w:rFonts w:ascii="Trebuchet MS" w:hAnsi="Trebuchet MS"/>
            <w:noProof/>
            <w:sz w:val="16"/>
            <w:szCs w:val="16"/>
          </w:rPr>
          <w:t>1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BA" w:rsidRDefault="00C86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BA" w:rsidRDefault="00C86A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5679"/>
    </w:tblGrid>
    <w:tr w:rsidR="00D85562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5562" w:rsidRPr="00D85562" w:rsidRDefault="00D85562" w:rsidP="00D85562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:rsidR="00D85562" w:rsidRPr="00916446" w:rsidRDefault="00916446" w:rsidP="00916446">
          <w:pPr>
            <w:pStyle w:val="Default"/>
            <w:jc w:val="center"/>
          </w:pPr>
          <w:r w:rsidRPr="00916446">
            <w:rPr>
              <w:b/>
              <w:bCs/>
              <w:szCs w:val="23"/>
            </w:rPr>
            <w:t>EXÉRESE DE MAMA SUPRA-NUMERÁRIA UNILATERAL</w:t>
          </w:r>
        </w:p>
      </w:tc>
    </w:tr>
  </w:tbl>
  <w:p w:rsidR="00D85562" w:rsidRDefault="00D85562">
    <w:pPr>
      <w:pStyle w:val="Cabealho"/>
    </w:pPr>
  </w:p>
  <w:p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BA" w:rsidRDefault="00C86A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62"/>
    <w:rsid w:val="0013703B"/>
    <w:rsid w:val="004B44C6"/>
    <w:rsid w:val="00916446"/>
    <w:rsid w:val="009F318F"/>
    <w:rsid w:val="00AE1CAA"/>
    <w:rsid w:val="00C86ABA"/>
    <w:rsid w:val="00D85562"/>
    <w:rsid w:val="00F5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qFormat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Tassiane Emmel</cp:lastModifiedBy>
  <cp:revision>5</cp:revision>
  <dcterms:created xsi:type="dcterms:W3CDTF">2017-07-25T13:50:00Z</dcterms:created>
  <dcterms:modified xsi:type="dcterms:W3CDTF">2020-06-04T21:39:00Z</dcterms:modified>
</cp:coreProperties>
</file>