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202"/>
        <w:gridCol w:w="138"/>
        <w:gridCol w:w="2467"/>
        <w:gridCol w:w="24"/>
        <w:gridCol w:w="30"/>
        <w:gridCol w:w="116"/>
        <w:gridCol w:w="2547"/>
      </w:tblGrid>
      <w:tr w:rsidR="0073372C" w14:paraId="6F104FB5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E39D25" w14:textId="77777777" w:rsidR="0073372C" w:rsidRPr="0073372C" w:rsidRDefault="00B75D2B" w:rsidP="0073372C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Dados do beneficiário</w:t>
            </w:r>
          </w:p>
        </w:tc>
      </w:tr>
      <w:tr w:rsidR="00B75D2B" w14:paraId="211CEC3E" w14:textId="77777777" w:rsidTr="00B75D2B">
        <w:trPr>
          <w:trHeight w:val="340"/>
        </w:trPr>
        <w:tc>
          <w:tcPr>
            <w:tcW w:w="7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EC697" w14:textId="77777777" w:rsidR="00B75D2B" w:rsidRPr="00B75D2B" w:rsidRDefault="00B75D2B" w:rsidP="0073372C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Cs/>
                <w:sz w:val="15"/>
                <w:szCs w:val="15"/>
              </w:rPr>
            </w:pPr>
            <w:r w:rsidRPr="00B75D2B">
              <w:rPr>
                <w:rFonts w:ascii="Trebuchet MS" w:hAnsi="Trebuchet MS" w:cs="Times New Roman"/>
                <w:bCs/>
                <w:sz w:val="15"/>
                <w:szCs w:val="15"/>
              </w:rPr>
              <w:t>Nome do beneficiário</w:t>
            </w:r>
          </w:p>
          <w:p w14:paraId="1AA5882B" w14:textId="77777777" w:rsidR="00B75D2B" w:rsidRPr="0073372C" w:rsidRDefault="00107B0F" w:rsidP="0073372C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659005" w14:textId="77777777" w:rsidR="00B75D2B" w:rsidRPr="00B75D2B" w:rsidRDefault="00B75D2B" w:rsidP="00B75D2B">
            <w:pPr>
              <w:ind w:left="-57"/>
              <w:rPr>
                <w:rFonts w:ascii="Trebuchet MS" w:hAnsi="Trebuchet MS" w:cs="Times New Roman"/>
                <w:bCs/>
                <w:sz w:val="15"/>
                <w:szCs w:val="15"/>
              </w:rPr>
            </w:pPr>
            <w:r w:rsidRPr="00B75D2B">
              <w:rPr>
                <w:rFonts w:ascii="Trebuchet MS" w:hAnsi="Trebuchet MS" w:cs="Times New Roman"/>
                <w:bCs/>
                <w:sz w:val="15"/>
                <w:szCs w:val="15"/>
              </w:rPr>
              <w:t>Idade</w:t>
            </w:r>
          </w:p>
          <w:p w14:paraId="6252E4B5" w14:textId="77777777" w:rsidR="00B75D2B" w:rsidRPr="0073372C" w:rsidRDefault="00107B0F" w:rsidP="00B75D2B">
            <w:pPr>
              <w:autoSpaceDE w:val="0"/>
              <w:autoSpaceDN w:val="0"/>
              <w:adjustRightInd w:val="0"/>
              <w:ind w:left="-57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</w:p>
        </w:tc>
      </w:tr>
      <w:tr w:rsidR="00B75D2B" w14:paraId="559022A6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9FBCFE" w14:textId="77777777" w:rsidR="00B75D2B" w:rsidRPr="00B75D2B" w:rsidRDefault="00B75D2B" w:rsidP="0073372C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Cs/>
                <w:sz w:val="15"/>
                <w:szCs w:val="15"/>
              </w:rPr>
            </w:pPr>
            <w:r w:rsidRPr="00B75D2B">
              <w:rPr>
                <w:rFonts w:ascii="Trebuchet MS" w:hAnsi="Trebuchet MS" w:cs="Times New Roman"/>
                <w:bCs/>
                <w:sz w:val="15"/>
                <w:szCs w:val="15"/>
              </w:rPr>
              <w:t>Dados do prestador solicitante</w:t>
            </w:r>
          </w:p>
          <w:p w14:paraId="24225E80" w14:textId="77777777" w:rsidR="00B75D2B" w:rsidRPr="0073372C" w:rsidRDefault="00107B0F" w:rsidP="0073372C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</w:p>
        </w:tc>
      </w:tr>
      <w:tr w:rsidR="00B75D2B" w14:paraId="093FA33E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58E2574" w14:textId="77777777" w:rsidR="00B75D2B" w:rsidRPr="0073372C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73372C">
              <w:rPr>
                <w:rFonts w:ascii="Trebuchet MS" w:hAnsi="Trebuchet MS" w:cs="Times New Roman"/>
                <w:b/>
                <w:sz w:val="21"/>
                <w:szCs w:val="21"/>
              </w:rPr>
              <w:t>A) Artrite Reumatoide</w:t>
            </w:r>
          </w:p>
        </w:tc>
      </w:tr>
      <w:tr w:rsidR="00B75D2B" w14:paraId="6DAFFA24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9663BAA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CDAI (Índice Clínico de Atividade da Doença)</w:t>
            </w:r>
          </w:p>
          <w:p w14:paraId="120BE72A" w14:textId="77777777" w:rsidR="00B75D2B" w:rsidRPr="00DE2DF4" w:rsidRDefault="00107B0F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  <w:bookmarkEnd w:id="0"/>
            <w:r w:rsidR="00B75D2B" w:rsidRPr="00DE2DF4">
              <w:rPr>
                <w:rFonts w:ascii="Trebuchet MS" w:hAnsi="Trebuchet MS" w:cs="Times New Roman"/>
                <w:sz w:val="15"/>
                <w:szCs w:val="15"/>
              </w:rPr>
              <w:t xml:space="preserve"> ou</w:t>
            </w:r>
          </w:p>
        </w:tc>
      </w:tr>
      <w:tr w:rsidR="00B75D2B" w14:paraId="3177288D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1C26A6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SDAI (Índice Simplificado de Atividade da Doença)</w:t>
            </w:r>
          </w:p>
          <w:p w14:paraId="3A03739D" w14:textId="77777777" w:rsidR="00B75D2B" w:rsidRPr="00DE2DF4" w:rsidRDefault="00107B0F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  <w:bookmarkEnd w:id="1"/>
            <w:r w:rsidR="00B75D2B" w:rsidRPr="00DE2DF4">
              <w:rPr>
                <w:rFonts w:ascii="Trebuchet MS" w:hAnsi="Trebuchet MS" w:cs="Times New Roman"/>
                <w:sz w:val="15"/>
                <w:szCs w:val="15"/>
              </w:rPr>
              <w:t xml:space="preserve"> ou</w:t>
            </w:r>
          </w:p>
        </w:tc>
      </w:tr>
      <w:tr w:rsidR="00B75D2B" w14:paraId="5FF6D4CC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5B6CE2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DAS 28 (Índice de Atividade da Doença – 28 articulações)</w:t>
            </w:r>
          </w:p>
          <w:p w14:paraId="256CF4C4" w14:textId="77777777" w:rsidR="00B75D2B" w:rsidRPr="00DE2DF4" w:rsidRDefault="00107B0F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  <w:bookmarkEnd w:id="2"/>
          </w:p>
        </w:tc>
      </w:tr>
      <w:tr w:rsidR="00B75D2B" w14:paraId="6F2A66D7" w14:textId="77777777" w:rsidTr="00005AFB">
        <w:trPr>
          <w:trHeight w:val="340"/>
        </w:trPr>
        <w:tc>
          <w:tcPr>
            <w:tcW w:w="4875" w:type="dxa"/>
            <w:gridSpan w:val="2"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14:paraId="1B4E8EE5" w14:textId="77777777" w:rsidR="00B75D2B" w:rsidRPr="00DE2DF4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Fez uso de drogas modificadoras do curso da doença?</w:t>
            </w:r>
          </w:p>
          <w:p w14:paraId="2FCCB98A" w14:textId="77777777" w:rsidR="00B75D2B" w:rsidRPr="00800EA0" w:rsidRDefault="00163D36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1826731442"/>
              </w:sdtPr>
              <w:sdtEndPr/>
              <w:sdtContent>
                <w:r w:rsidR="00B75D2B" w:rsidRPr="00800E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800EA0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092750206"/>
              </w:sdtPr>
              <w:sdtEndPr/>
              <w:sdtContent>
                <w:r w:rsidR="00B75D2B" w:rsidRPr="00800E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800EA0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2659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F6AE82" w14:textId="77777777" w:rsidR="00B75D2B" w:rsidRPr="00DE2DF4" w:rsidRDefault="00B75D2B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Se sim, quais?</w:t>
            </w:r>
          </w:p>
          <w:p w14:paraId="2191A717" w14:textId="77777777" w:rsidR="00B75D2B" w:rsidRPr="00DE2DF4" w:rsidRDefault="00107B0F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63" w:type="dxa"/>
            <w:gridSpan w:val="2"/>
            <w:tcBorders>
              <w:left w:val="single" w:sz="2" w:space="0" w:color="auto"/>
              <w:bottom w:val="single" w:sz="12" w:space="0" w:color="auto"/>
              <w:right w:val="nil"/>
            </w:tcBorders>
          </w:tcPr>
          <w:p w14:paraId="6BC3EC7A" w14:textId="77777777" w:rsidR="00B75D2B" w:rsidRPr="00DE2DF4" w:rsidRDefault="00B75D2B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Tempo de uso</w:t>
            </w:r>
          </w:p>
          <w:p w14:paraId="5653FD54" w14:textId="77777777" w:rsidR="00B75D2B" w:rsidRPr="00DE2DF4" w:rsidRDefault="00107B0F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5D7458CA" w14:textId="77777777" w:rsidTr="00005AFB">
        <w:trPr>
          <w:trHeight w:val="340"/>
        </w:trPr>
        <w:tc>
          <w:tcPr>
            <w:tcW w:w="10197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48B83274" w14:textId="77777777" w:rsidR="00B75D2B" w:rsidRPr="005F0E4F" w:rsidRDefault="00B75D2B" w:rsidP="00B75D2B">
            <w:pPr>
              <w:autoSpaceDE w:val="0"/>
              <w:autoSpaceDN w:val="0"/>
              <w:adjustRightInd w:val="0"/>
              <w:spacing w:before="20"/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5F0E4F">
              <w:rPr>
                <w:rFonts w:ascii="Trebuchet MS" w:hAnsi="Trebuchet MS" w:cs="Times New Roman"/>
                <w:b/>
                <w:sz w:val="21"/>
                <w:szCs w:val="21"/>
              </w:rPr>
              <w:t>B) Artrite Psoriásica</w:t>
            </w:r>
          </w:p>
        </w:tc>
      </w:tr>
      <w:tr w:rsidR="00B75D2B" w14:paraId="26892DD1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14:paraId="537F369E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15"/>
                <w:szCs w:val="15"/>
              </w:rPr>
              <w:t>Comprometimento periférico</w:t>
            </w:r>
          </w:p>
          <w:p w14:paraId="525F2131" w14:textId="77777777" w:rsidR="00B75D2B" w:rsidRPr="005F0E4F" w:rsidRDefault="00163D36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sdt>
              <w:sdtPr>
                <w:rPr>
                  <w:rFonts w:ascii="Trebuchet MS" w:hAnsi="Trebuchet MS" w:cs="Times New Roman"/>
                  <w:sz w:val="24"/>
                  <w:szCs w:val="20"/>
                </w:rPr>
                <w:id w:val="1545565471"/>
              </w:sdtPr>
              <w:sdtEndPr/>
              <w:sdtContent>
                <w:r w:rsidR="00B75D2B" w:rsidRPr="00DE2DF4"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sdtContent>
            </w:sdt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t xml:space="preserve">Sim </w:t>
            </w:r>
            <w:sdt>
              <w:sdtPr>
                <w:rPr>
                  <w:rFonts w:ascii="Trebuchet MS" w:hAnsi="Trebuchet MS" w:cs="Times New Roman"/>
                  <w:sz w:val="24"/>
                  <w:szCs w:val="20"/>
                </w:rPr>
                <w:id w:val="1874881874"/>
              </w:sdtPr>
              <w:sdtEndPr/>
              <w:sdtContent>
                <w:r w:rsidR="00B75D2B" w:rsidRPr="00DE2DF4"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sdtContent>
            </w:sdt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</w:tr>
      <w:tr w:rsidR="00B75D2B" w14:paraId="402FD2B9" w14:textId="77777777" w:rsidTr="00005AFB">
        <w:trPr>
          <w:trHeight w:val="340"/>
        </w:trPr>
        <w:tc>
          <w:tcPr>
            <w:tcW w:w="10197" w:type="dxa"/>
            <w:gridSpan w:val="8"/>
            <w:tcBorders>
              <w:left w:val="nil"/>
              <w:right w:val="nil"/>
            </w:tcBorders>
          </w:tcPr>
          <w:p w14:paraId="77AF7CAB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15"/>
                <w:szCs w:val="15"/>
              </w:rPr>
              <w:t>DAS 28 (Índice de Atividade da Doença - 28 articulações</w:t>
            </w:r>
            <w:r>
              <w:rPr>
                <w:rFonts w:ascii="Trebuchet MS" w:hAnsi="Trebuchet MS" w:cs="Times New Roman"/>
                <w:sz w:val="15"/>
                <w:szCs w:val="15"/>
              </w:rPr>
              <w:t>)</w:t>
            </w:r>
          </w:p>
          <w:p w14:paraId="224EB2D8" w14:textId="77777777" w:rsidR="00B75D2B" w:rsidRPr="005F0E4F" w:rsidRDefault="00107B0F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  <w:bdr w:val="single" w:sz="4" w:space="0" w:color="auto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  <w:r w:rsidR="00B75D2B" w:rsidRPr="00DE2DF4">
              <w:rPr>
                <w:rFonts w:ascii="Trebuchet MS" w:hAnsi="Trebuchet MS" w:cs="Times New Roman"/>
                <w:sz w:val="15"/>
                <w:szCs w:val="15"/>
              </w:rPr>
              <w:t xml:space="preserve"> ou</w:t>
            </w:r>
          </w:p>
        </w:tc>
      </w:tr>
      <w:tr w:rsidR="00B75D2B" w14:paraId="0D0634F9" w14:textId="77777777" w:rsidTr="00005AFB">
        <w:trPr>
          <w:trHeight w:val="340"/>
        </w:trPr>
        <w:tc>
          <w:tcPr>
            <w:tcW w:w="10197" w:type="dxa"/>
            <w:gridSpan w:val="8"/>
            <w:tcBorders>
              <w:left w:val="nil"/>
              <w:right w:val="nil"/>
            </w:tcBorders>
          </w:tcPr>
          <w:p w14:paraId="05B3DD46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15"/>
                <w:szCs w:val="15"/>
              </w:rPr>
              <w:t>EVA (Escala Visual Analógica</w:t>
            </w:r>
            <w:r>
              <w:rPr>
                <w:rFonts w:ascii="Trebuchet MS" w:hAnsi="Trebuchet MS" w:cs="Times New Roman"/>
                <w:sz w:val="15"/>
                <w:szCs w:val="15"/>
              </w:rPr>
              <w:t>)</w:t>
            </w:r>
          </w:p>
          <w:p w14:paraId="603C86A4" w14:textId="77777777" w:rsidR="00B75D2B" w:rsidRPr="005F0E4F" w:rsidRDefault="00107B0F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75D2B" w:rsidRPr="005F0E4F">
              <w:rPr>
                <w:rFonts w:ascii="Trebuchet MS" w:hAnsi="Trebuchet MS" w:cs="Times New Roman"/>
                <w:sz w:val="20"/>
                <w:szCs w:val="15"/>
              </w:rPr>
              <w:instrText xml:space="preserve"> FORMTEXT </w:instrTex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separate"/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="00B75D2B" w:rsidRPr="005F0E4F">
              <w:rPr>
                <w:rFonts w:ascii="Trebuchet MS" w:hAnsi="Trebuchet MS" w:cs="Times New Roman"/>
                <w:noProof/>
                <w:sz w:val="20"/>
                <w:szCs w:val="15"/>
              </w:rPr>
              <w:t> </w:t>
            </w:r>
            <w:r w:rsidRPr="005F0E4F">
              <w:rPr>
                <w:rFonts w:ascii="Trebuchet MS" w:hAnsi="Trebuchet MS" w:cs="Times New Roman"/>
                <w:sz w:val="20"/>
                <w:szCs w:val="15"/>
              </w:rPr>
              <w:fldChar w:fldCharType="end"/>
            </w:r>
            <w:r w:rsidR="00B75D2B" w:rsidRPr="00DE2DF4">
              <w:rPr>
                <w:rFonts w:ascii="Trebuchet MS" w:hAnsi="Trebuchet MS" w:cs="Times New Roman"/>
                <w:sz w:val="15"/>
                <w:szCs w:val="15"/>
              </w:rPr>
              <w:t xml:space="preserve"> ou</w:t>
            </w:r>
          </w:p>
        </w:tc>
      </w:tr>
      <w:tr w:rsidR="00B75D2B" w14:paraId="261715A0" w14:textId="77777777" w:rsidTr="00800EA0">
        <w:trPr>
          <w:trHeight w:val="340"/>
        </w:trPr>
        <w:tc>
          <w:tcPr>
            <w:tcW w:w="4673" w:type="dxa"/>
            <w:tcBorders>
              <w:left w:val="nil"/>
              <w:right w:val="single" w:sz="2" w:space="0" w:color="auto"/>
            </w:tcBorders>
          </w:tcPr>
          <w:p w14:paraId="422ADD71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15"/>
                <w:szCs w:val="15"/>
              </w:rPr>
              <w:t xml:space="preserve">Presença de articulações dolorosas ou edemaciadas? </w:t>
            </w:r>
          </w:p>
          <w:p w14:paraId="017E1F9B" w14:textId="77777777" w:rsidR="00B75D2B" w:rsidRPr="00F516D7" w:rsidRDefault="00163D36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214175209"/>
              </w:sdtPr>
              <w:sdtEndPr/>
              <w:sdtContent>
                <w:r w:rsidR="00B75D2B" w:rsidRPr="00F51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F516D7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483848467"/>
              </w:sdtPr>
              <w:sdtEndPr/>
              <w:sdtContent>
                <w:r w:rsidR="00B75D2B" w:rsidRPr="00F51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F516D7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5524" w:type="dxa"/>
            <w:gridSpan w:val="7"/>
            <w:tcBorders>
              <w:left w:val="single" w:sz="2" w:space="0" w:color="auto"/>
              <w:right w:val="nil"/>
            </w:tcBorders>
          </w:tcPr>
          <w:p w14:paraId="5E8F31D5" w14:textId="77777777" w:rsidR="00B75D2B" w:rsidRDefault="00B75D2B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>
              <w:rPr>
                <w:rFonts w:ascii="Trebuchet MS" w:hAnsi="Trebuchet MS" w:cs="Times New Roman"/>
                <w:sz w:val="15"/>
                <w:szCs w:val="15"/>
              </w:rPr>
              <w:t>Quantas?</w:t>
            </w:r>
          </w:p>
          <w:p w14:paraId="36779EE2" w14:textId="77777777" w:rsidR="00B75D2B" w:rsidRPr="005F0E4F" w:rsidRDefault="00163D36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1416173122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1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1977752504"/>
              </w:sdtPr>
              <w:sdtEndPr/>
              <w:sdtContent>
                <w:r w:rsidR="00B75D2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2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80941527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3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2123188998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4 ou +</w:t>
            </w:r>
          </w:p>
        </w:tc>
      </w:tr>
      <w:tr w:rsidR="00B75D2B" w14:paraId="21C9E695" w14:textId="77777777" w:rsidTr="00800EA0">
        <w:trPr>
          <w:trHeight w:val="340"/>
        </w:trPr>
        <w:tc>
          <w:tcPr>
            <w:tcW w:w="4673" w:type="dxa"/>
            <w:tcBorders>
              <w:left w:val="nil"/>
              <w:right w:val="single" w:sz="2" w:space="0" w:color="auto"/>
            </w:tcBorders>
          </w:tcPr>
          <w:p w14:paraId="5EA56694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5F0E4F">
              <w:rPr>
                <w:rFonts w:ascii="Trebuchet MS" w:hAnsi="Trebuchet MS" w:cs="Times New Roman"/>
                <w:sz w:val="15"/>
                <w:szCs w:val="15"/>
              </w:rPr>
              <w:t xml:space="preserve">Fez uso de drogas modificadoras do curso da doença? </w:t>
            </w:r>
          </w:p>
          <w:p w14:paraId="0A5D123D" w14:textId="77777777" w:rsidR="00B75D2B" w:rsidRPr="00F516D7" w:rsidRDefault="00163D36" w:rsidP="00B75D2B">
            <w:pPr>
              <w:autoSpaceDE w:val="0"/>
              <w:autoSpaceDN w:val="0"/>
              <w:adjustRightInd w:val="0"/>
              <w:ind w:left="-113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585921871"/>
              </w:sdtPr>
              <w:sdtEndPr/>
              <w:sdtContent>
                <w:r w:rsidR="00B75D2B" w:rsidRPr="00F51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F516D7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21507940"/>
              </w:sdtPr>
              <w:sdtEndPr/>
              <w:sdtContent>
                <w:r w:rsidR="00B75D2B" w:rsidRPr="00F51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F516D7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2831" w:type="dxa"/>
            <w:gridSpan w:val="4"/>
            <w:tcBorders>
              <w:left w:val="single" w:sz="2" w:space="0" w:color="auto"/>
              <w:right w:val="nil"/>
            </w:tcBorders>
          </w:tcPr>
          <w:p w14:paraId="2F9152CD" w14:textId="77777777" w:rsidR="00B75D2B" w:rsidRPr="00DE2DF4" w:rsidRDefault="00B75D2B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Se sim, quais?</w:t>
            </w:r>
          </w:p>
          <w:p w14:paraId="7522557E" w14:textId="77777777" w:rsidR="00B75D2B" w:rsidRPr="00F516D7" w:rsidRDefault="00107B0F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left w:val="single" w:sz="2" w:space="0" w:color="auto"/>
              <w:right w:val="nil"/>
            </w:tcBorders>
          </w:tcPr>
          <w:p w14:paraId="4136A681" w14:textId="77777777" w:rsidR="00B75D2B" w:rsidRPr="00DE2DF4" w:rsidRDefault="00B75D2B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Tempo de uso</w:t>
            </w:r>
          </w:p>
          <w:p w14:paraId="689E73B5" w14:textId="77777777" w:rsidR="00B75D2B" w:rsidRPr="00F516D7" w:rsidRDefault="00107B0F" w:rsidP="00B75D2B">
            <w:pPr>
              <w:ind w:left="-57"/>
              <w:rPr>
                <w:rFonts w:ascii="Trebuchet MS" w:hAnsi="Trebuchet MS" w:cs="Times New Roman"/>
                <w:sz w:val="20"/>
                <w:szCs w:val="20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3069634B" w14:textId="77777777" w:rsidTr="00800EA0">
        <w:trPr>
          <w:trHeight w:val="340"/>
        </w:trPr>
        <w:tc>
          <w:tcPr>
            <w:tcW w:w="4673" w:type="dxa"/>
            <w:tcBorders>
              <w:left w:val="nil"/>
              <w:right w:val="single" w:sz="2" w:space="0" w:color="auto"/>
            </w:tcBorders>
          </w:tcPr>
          <w:p w14:paraId="599FB752" w14:textId="77777777" w:rsidR="00B75D2B" w:rsidRPr="00F516D7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F516D7">
              <w:rPr>
                <w:rFonts w:ascii="Trebuchet MS" w:hAnsi="Trebuchet MS" w:cs="Times New Roman"/>
                <w:sz w:val="15"/>
                <w:szCs w:val="15"/>
              </w:rPr>
              <w:t xml:space="preserve">Tem comprometimento axial? </w:t>
            </w:r>
          </w:p>
          <w:p w14:paraId="5F48B2C8" w14:textId="77777777" w:rsidR="00B75D2B" w:rsidRPr="00F516D7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614641255"/>
              </w:sdtPr>
              <w:sdtEndPr/>
              <w:sdtContent>
                <w:r w:rsidR="00B75D2B" w:rsidRPr="00F51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F516D7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334971812"/>
              </w:sdtPr>
              <w:sdtEndPr/>
              <w:sdtContent>
                <w:r w:rsidR="00B75D2B" w:rsidRPr="00F51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F516D7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5524" w:type="dxa"/>
            <w:gridSpan w:val="7"/>
            <w:tcBorders>
              <w:left w:val="single" w:sz="2" w:space="0" w:color="auto"/>
              <w:right w:val="nil"/>
            </w:tcBorders>
          </w:tcPr>
          <w:p w14:paraId="02FF9560" w14:textId="77777777" w:rsidR="005C79B4" w:rsidRDefault="00B75D2B" w:rsidP="005C79B4">
            <w:pPr>
              <w:ind w:left="-57"/>
              <w:rPr>
                <w:rFonts w:ascii="Trebuchet MS" w:hAnsi="Trebuchet MS" w:cs="Times New Roman"/>
                <w:sz w:val="20"/>
                <w:szCs w:val="28"/>
              </w:rPr>
            </w:pPr>
            <w:r w:rsidRPr="00E631F6">
              <w:rPr>
                <w:rFonts w:ascii="Trebuchet MS" w:hAnsi="Trebuchet MS" w:cs="Times New Roman"/>
                <w:sz w:val="15"/>
                <w:szCs w:val="15"/>
              </w:rPr>
              <w:t>Se sim: BASDAI</w:t>
            </w:r>
            <w:r w:rsidRPr="005C79B4">
              <w:rPr>
                <w:rFonts w:ascii="Trebuchet MS" w:hAnsi="Trebuchet MS" w:cs="Times New Roman"/>
                <w:sz w:val="13"/>
                <w:szCs w:val="13"/>
              </w:rPr>
              <w:t xml:space="preserve"> (Índice Bath de Atividade da Doença para Espondilite Anquilosante)</w:t>
            </w:r>
          </w:p>
          <w:p w14:paraId="22123AE0" w14:textId="77777777" w:rsidR="00B75D2B" w:rsidRPr="0093605D" w:rsidRDefault="00107B0F" w:rsidP="005C79B4">
            <w:pPr>
              <w:ind w:left="-57"/>
              <w:rPr>
                <w:rFonts w:ascii="Trebuchet MS" w:hAnsi="Trebuchet MS" w:cs="Times New Roman"/>
                <w:sz w:val="20"/>
                <w:szCs w:val="20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52071D93" w14:textId="77777777" w:rsidTr="00800EA0">
        <w:trPr>
          <w:trHeight w:val="340"/>
        </w:trPr>
        <w:tc>
          <w:tcPr>
            <w:tcW w:w="4673" w:type="dxa"/>
            <w:tcBorders>
              <w:left w:val="nil"/>
              <w:right w:val="single" w:sz="2" w:space="0" w:color="auto"/>
            </w:tcBorders>
          </w:tcPr>
          <w:p w14:paraId="5612FC67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93605D">
              <w:rPr>
                <w:rFonts w:ascii="Trebuchet MS" w:hAnsi="Trebuchet MS" w:cs="Times New Roman"/>
                <w:sz w:val="15"/>
                <w:szCs w:val="15"/>
              </w:rPr>
              <w:t xml:space="preserve">Fez uso de drogas convencionais por pelo menos três meses?     </w:t>
            </w:r>
          </w:p>
          <w:p w14:paraId="3169D230" w14:textId="77777777" w:rsidR="00B75D2B" w:rsidRPr="0093605D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  <w:bdr w:val="single" w:sz="4" w:space="0" w:color="auto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192576419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485930146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5524" w:type="dxa"/>
            <w:gridSpan w:val="7"/>
            <w:tcBorders>
              <w:left w:val="single" w:sz="2" w:space="0" w:color="auto"/>
              <w:right w:val="nil"/>
            </w:tcBorders>
          </w:tcPr>
          <w:p w14:paraId="43B13BF3" w14:textId="77777777" w:rsidR="00B75D2B" w:rsidRPr="00DE2DF4" w:rsidRDefault="00B75D2B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Se sim, quais?</w:t>
            </w:r>
          </w:p>
          <w:p w14:paraId="0155C22E" w14:textId="77777777" w:rsidR="00B75D2B" w:rsidRPr="0093605D" w:rsidRDefault="00107B0F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  <w:bdr w:val="single" w:sz="4" w:space="0" w:color="auto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721C2347" w14:textId="77777777" w:rsidTr="00800EA0">
        <w:trPr>
          <w:trHeight w:val="65"/>
        </w:trPr>
        <w:tc>
          <w:tcPr>
            <w:tcW w:w="4673" w:type="dxa"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14:paraId="76067973" w14:textId="77777777" w:rsidR="00B75D2B" w:rsidRPr="0093605D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93605D">
              <w:rPr>
                <w:rFonts w:ascii="Trebuchet MS" w:hAnsi="Trebuchet MS" w:cs="Times New Roman"/>
                <w:sz w:val="15"/>
                <w:szCs w:val="15"/>
              </w:rPr>
              <w:t xml:space="preserve">Fez uso de AINHs?      </w:t>
            </w:r>
          </w:p>
          <w:p w14:paraId="716E2F67" w14:textId="77777777" w:rsidR="00B75D2B" w:rsidRPr="00C50285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Arial Narrow" w:hAnsi="Arial Narrow" w:cs="Times New Roman"/>
                <w:sz w:val="6"/>
                <w:szCs w:val="28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544941177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201785017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2807" w:type="dxa"/>
            <w:gridSpan w:val="3"/>
            <w:tcBorders>
              <w:left w:val="single" w:sz="2" w:space="0" w:color="auto"/>
              <w:bottom w:val="single" w:sz="12" w:space="0" w:color="auto"/>
              <w:right w:val="nil"/>
            </w:tcBorders>
          </w:tcPr>
          <w:p w14:paraId="2B1D81B9" w14:textId="77777777" w:rsidR="00B75D2B" w:rsidRPr="00DE2DF4" w:rsidRDefault="00B75D2B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Se sim, quais?</w:t>
            </w:r>
          </w:p>
          <w:p w14:paraId="26066110" w14:textId="77777777" w:rsidR="00B75D2B" w:rsidRPr="00C50285" w:rsidRDefault="00107B0F" w:rsidP="00B75D2B">
            <w:pPr>
              <w:autoSpaceDE w:val="0"/>
              <w:autoSpaceDN w:val="0"/>
              <w:adjustRightInd w:val="0"/>
              <w:ind w:left="-57"/>
              <w:rPr>
                <w:rFonts w:ascii="Arial Narrow" w:hAnsi="Arial Narrow" w:cs="Times New Roman"/>
                <w:sz w:val="6"/>
                <w:szCs w:val="28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  <w:gridSpan w:val="4"/>
            <w:tcBorders>
              <w:left w:val="single" w:sz="2" w:space="0" w:color="auto"/>
              <w:bottom w:val="single" w:sz="12" w:space="0" w:color="auto"/>
              <w:right w:val="nil"/>
            </w:tcBorders>
          </w:tcPr>
          <w:p w14:paraId="5DC667E5" w14:textId="77777777" w:rsidR="00B75D2B" w:rsidRPr="00DE2DF4" w:rsidRDefault="00B75D2B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Tempo de uso</w:t>
            </w:r>
          </w:p>
          <w:p w14:paraId="1F8CA82A" w14:textId="77777777" w:rsidR="00B75D2B" w:rsidRPr="00C50285" w:rsidRDefault="00107B0F" w:rsidP="00B75D2B">
            <w:pPr>
              <w:autoSpaceDE w:val="0"/>
              <w:autoSpaceDN w:val="0"/>
              <w:adjustRightInd w:val="0"/>
              <w:ind w:left="-57"/>
              <w:rPr>
                <w:rFonts w:ascii="Arial Narrow" w:hAnsi="Arial Narrow" w:cs="Times New Roman"/>
                <w:sz w:val="6"/>
                <w:szCs w:val="28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6FDE3AE6" w14:textId="77777777" w:rsidTr="00005AFB">
        <w:trPr>
          <w:trHeight w:val="340"/>
        </w:trPr>
        <w:tc>
          <w:tcPr>
            <w:tcW w:w="10197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C825AB2" w14:textId="77777777" w:rsidR="00B75D2B" w:rsidRPr="00E631F6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E631F6">
              <w:rPr>
                <w:rFonts w:ascii="Trebuchet MS" w:hAnsi="Trebuchet MS" w:cs="Times New Roman"/>
                <w:b/>
                <w:sz w:val="21"/>
                <w:szCs w:val="21"/>
              </w:rPr>
              <w:t>C) Doença de Crohn</w:t>
            </w:r>
          </w:p>
        </w:tc>
      </w:tr>
      <w:tr w:rsidR="00B75D2B" w14:paraId="298BE45A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14:paraId="3B867A66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E631F6">
              <w:rPr>
                <w:rFonts w:ascii="Trebuchet MS" w:hAnsi="Trebuchet MS" w:cs="Times New Roman"/>
                <w:sz w:val="15"/>
                <w:szCs w:val="15"/>
              </w:rPr>
              <w:t>IADC (Índice de Atividade da Doença de Cro</w:t>
            </w:r>
            <w:r>
              <w:rPr>
                <w:rFonts w:ascii="Trebuchet MS" w:hAnsi="Trebuchet MS" w:cs="Times New Roman"/>
                <w:sz w:val="15"/>
                <w:szCs w:val="15"/>
              </w:rPr>
              <w:t>h</w:t>
            </w:r>
            <w:r w:rsidRPr="00E631F6">
              <w:rPr>
                <w:rFonts w:ascii="Trebuchet MS" w:hAnsi="Trebuchet MS" w:cs="Times New Roman"/>
                <w:sz w:val="15"/>
                <w:szCs w:val="15"/>
              </w:rPr>
              <w:t>n)</w:t>
            </w:r>
          </w:p>
          <w:p w14:paraId="311263D0" w14:textId="77777777" w:rsidR="00B75D2B" w:rsidRPr="00E631F6" w:rsidRDefault="00107B0F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5C79B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5C79B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5C79B4">
              <w:rPr>
                <w:rFonts w:ascii="Trebuchet MS" w:hAnsi="Trebuchet MS" w:cs="Times New Roman"/>
                <w:sz w:val="20"/>
                <w:szCs w:val="20"/>
              </w:rPr>
            </w:r>
            <w:r w:rsidRPr="005C79B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5C79B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5C79B4" w14:paraId="3D4E1086" w14:textId="77777777" w:rsidTr="005C79B4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76C4169A" w14:textId="77777777" w:rsidR="005C79B4" w:rsidRDefault="005C79B4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5C79B4">
              <w:rPr>
                <w:rFonts w:ascii="Trebuchet MS" w:hAnsi="Trebuchet MS" w:cs="Times New Roman"/>
                <w:sz w:val="15"/>
                <w:szCs w:val="15"/>
              </w:rPr>
              <w:t>IHD (Índice Harvey-Bradscaw)</w:t>
            </w:r>
          </w:p>
          <w:p w14:paraId="5BA3FDD7" w14:textId="77777777" w:rsidR="005C79B4" w:rsidRPr="005C79B4" w:rsidRDefault="00107B0F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5C79B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79B4" w:rsidRPr="005C79B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5C79B4">
              <w:rPr>
                <w:rFonts w:ascii="Trebuchet MS" w:hAnsi="Trebuchet MS" w:cs="Times New Roman"/>
                <w:sz w:val="20"/>
                <w:szCs w:val="20"/>
              </w:rPr>
            </w:r>
            <w:r w:rsidRPr="005C79B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5C79B4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5C79B4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5C79B4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5C79B4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5C79B4" w:rsidRPr="005C79B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5C79B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2509D27B" w14:textId="77777777" w:rsidTr="00800EA0">
        <w:trPr>
          <w:trHeight w:val="340"/>
        </w:trPr>
        <w:tc>
          <w:tcPr>
            <w:tcW w:w="4673" w:type="dxa"/>
            <w:tcBorders>
              <w:left w:val="nil"/>
              <w:right w:val="single" w:sz="2" w:space="0" w:color="auto"/>
            </w:tcBorders>
          </w:tcPr>
          <w:p w14:paraId="76DCC256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E631F6">
              <w:rPr>
                <w:rFonts w:ascii="Trebuchet MS" w:hAnsi="Trebuchet MS" w:cs="Times New Roman"/>
                <w:sz w:val="15"/>
                <w:szCs w:val="15"/>
              </w:rPr>
              <w:t>Fez uso de drogas imunossupressoras ou imunomoduladoras</w:t>
            </w:r>
            <w:r>
              <w:rPr>
                <w:rFonts w:ascii="Trebuchet MS" w:hAnsi="Trebuchet MS" w:cs="Times New Roman"/>
                <w:sz w:val="15"/>
                <w:szCs w:val="15"/>
              </w:rPr>
              <w:t>?</w:t>
            </w:r>
          </w:p>
          <w:p w14:paraId="0E185F65" w14:textId="77777777" w:rsidR="00B75D2B" w:rsidRPr="00E631F6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229044722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289242356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2831" w:type="dxa"/>
            <w:gridSpan w:val="4"/>
            <w:tcBorders>
              <w:left w:val="single" w:sz="2" w:space="0" w:color="auto"/>
              <w:right w:val="nil"/>
            </w:tcBorders>
          </w:tcPr>
          <w:p w14:paraId="58106CCC" w14:textId="77777777" w:rsidR="00B75D2B" w:rsidRPr="00DE2DF4" w:rsidRDefault="00B75D2B" w:rsidP="00B75D2B">
            <w:pPr>
              <w:autoSpaceDE w:val="0"/>
              <w:autoSpaceDN w:val="0"/>
              <w:adjustRightInd w:val="0"/>
              <w:ind w:left="-57"/>
              <w:jc w:val="both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Se sim, quais?</w:t>
            </w:r>
          </w:p>
          <w:p w14:paraId="092AB66A" w14:textId="77777777" w:rsidR="00B75D2B" w:rsidRPr="00E631F6" w:rsidRDefault="00107B0F" w:rsidP="00B75D2B">
            <w:pPr>
              <w:autoSpaceDE w:val="0"/>
              <w:autoSpaceDN w:val="0"/>
              <w:adjustRightInd w:val="0"/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left w:val="single" w:sz="2" w:space="0" w:color="auto"/>
              <w:right w:val="nil"/>
            </w:tcBorders>
          </w:tcPr>
          <w:p w14:paraId="46A4ADFD" w14:textId="77777777" w:rsidR="00B75D2B" w:rsidRPr="00DE2DF4" w:rsidRDefault="00B75D2B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Tempo de uso</w:t>
            </w:r>
          </w:p>
          <w:p w14:paraId="36B3A691" w14:textId="77777777" w:rsidR="00B75D2B" w:rsidRPr="00E631F6" w:rsidRDefault="00107B0F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1C7255EA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4DC8F4E" w14:textId="77777777" w:rsidR="00B75D2B" w:rsidRPr="00E631F6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E631F6">
              <w:rPr>
                <w:rFonts w:ascii="Trebuchet MS" w:hAnsi="Trebuchet MS" w:cs="Times New Roman"/>
                <w:b/>
                <w:sz w:val="21"/>
                <w:szCs w:val="21"/>
              </w:rPr>
              <w:t>D) Espondilite Anquilosante</w:t>
            </w:r>
          </w:p>
        </w:tc>
      </w:tr>
      <w:tr w:rsidR="00B75D2B" w14:paraId="5E17AB3A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56BCC9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20"/>
                <w:szCs w:val="28"/>
              </w:rPr>
            </w:pPr>
            <w:r w:rsidRPr="00E631F6">
              <w:rPr>
                <w:rFonts w:ascii="Trebuchet MS" w:hAnsi="Trebuchet MS" w:cs="Times New Roman"/>
                <w:sz w:val="15"/>
                <w:szCs w:val="15"/>
              </w:rPr>
              <w:t>BASDAI (Índice Bath de Atividade da Doença para Espondilite Anquilosante)</w:t>
            </w:r>
          </w:p>
          <w:p w14:paraId="3F954F80" w14:textId="77777777" w:rsidR="00B75D2B" w:rsidRPr="0073372C" w:rsidRDefault="00107B0F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20"/>
                <w:szCs w:val="20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6E9D80B4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10C615" w14:textId="77777777" w:rsidR="00B75D2B" w:rsidRPr="00005AFB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005AFB">
              <w:rPr>
                <w:rFonts w:ascii="Trebuchet MS" w:hAnsi="Trebuchet MS" w:cs="Times New Roman"/>
                <w:sz w:val="15"/>
                <w:szCs w:val="15"/>
              </w:rPr>
              <w:t>ASDAS (Escore de Atividade da Doença para Espondilite Anquilosante</w:t>
            </w:r>
          </w:p>
          <w:p w14:paraId="178BF0B1" w14:textId="77777777" w:rsidR="00B75D2B" w:rsidRPr="00E631F6" w:rsidRDefault="00107B0F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6E20A288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5F6165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005AFB">
              <w:rPr>
                <w:rFonts w:ascii="Trebuchet MS" w:hAnsi="Trebuchet MS" w:cs="Times New Roman"/>
                <w:sz w:val="15"/>
                <w:szCs w:val="15"/>
              </w:rPr>
              <w:t xml:space="preserve">Fez uso de tratamento convencional?      </w:t>
            </w:r>
          </w:p>
          <w:p w14:paraId="052817AB" w14:textId="77777777" w:rsidR="00B75D2B" w:rsidRPr="00005AFB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1544594351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-665625338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</w:tr>
      <w:tr w:rsidR="00B75D2B" w14:paraId="40169ACE" w14:textId="77777777" w:rsidTr="00800EA0">
        <w:trPr>
          <w:trHeight w:val="340"/>
        </w:trPr>
        <w:tc>
          <w:tcPr>
            <w:tcW w:w="4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082A13" w14:textId="77777777" w:rsidR="00B75D2B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>
              <w:rPr>
                <w:rFonts w:ascii="Trebuchet MS" w:hAnsi="Trebuchet MS" w:cs="Times New Roman"/>
                <w:sz w:val="15"/>
                <w:szCs w:val="15"/>
              </w:rPr>
              <w:t>Quais drogas utilizadas?</w:t>
            </w:r>
          </w:p>
          <w:p w14:paraId="5542FFAE" w14:textId="77777777" w:rsidR="00B75D2B" w:rsidRPr="00E631F6" w:rsidRDefault="00107B0F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579BE4" w14:textId="77777777" w:rsidR="00B75D2B" w:rsidRPr="00DE2DF4" w:rsidRDefault="00B75D2B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15"/>
                <w:szCs w:val="15"/>
              </w:rPr>
              <w:t>Tempo de uso</w:t>
            </w:r>
          </w:p>
          <w:p w14:paraId="6A043FF5" w14:textId="77777777" w:rsidR="00B75D2B" w:rsidRPr="00E631F6" w:rsidRDefault="00107B0F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6F292841" w14:textId="77777777" w:rsidTr="00005AFB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3DB3E4" w14:textId="77777777" w:rsidR="00B75D2B" w:rsidRPr="00800EA0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00EA0">
              <w:rPr>
                <w:rFonts w:ascii="Trebuchet MS" w:hAnsi="Trebuchet MS" w:cs="Times New Roman"/>
                <w:sz w:val="15"/>
                <w:szCs w:val="15"/>
              </w:rPr>
              <w:t xml:space="preserve">Tem comprometimento periférico?   </w:t>
            </w:r>
          </w:p>
          <w:p w14:paraId="602B109C" w14:textId="77777777" w:rsidR="00B75D2B" w:rsidRPr="00E631F6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419451494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557355238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</w:tr>
      <w:tr w:rsidR="00B75D2B" w14:paraId="1BFEF66B" w14:textId="77777777" w:rsidTr="00800EA0">
        <w:trPr>
          <w:trHeight w:val="340"/>
        </w:trPr>
        <w:tc>
          <w:tcPr>
            <w:tcW w:w="4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FA41EC" w14:textId="77777777" w:rsidR="00B75D2B" w:rsidRPr="00800EA0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00EA0">
              <w:rPr>
                <w:rFonts w:ascii="Trebuchet MS" w:hAnsi="Trebuchet MS" w:cs="Times New Roman"/>
                <w:sz w:val="15"/>
                <w:szCs w:val="15"/>
              </w:rPr>
              <w:t xml:space="preserve">Fez uso de Sulfassalazina?     </w:t>
            </w:r>
          </w:p>
          <w:p w14:paraId="53BFBB66" w14:textId="77777777" w:rsidR="00B75D2B" w:rsidRPr="006B0BDE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Arial Narrow" w:hAnsi="Arial Narrow" w:cs="Times New Roman"/>
                <w:sz w:val="20"/>
                <w:szCs w:val="28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57373622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1967311348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55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850886" w14:textId="77777777" w:rsidR="00B75D2B" w:rsidRPr="00DE2DF4" w:rsidRDefault="00B75D2B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>
              <w:rPr>
                <w:rFonts w:ascii="Trebuchet MS" w:hAnsi="Trebuchet MS" w:cs="Times New Roman"/>
                <w:sz w:val="15"/>
                <w:szCs w:val="15"/>
              </w:rPr>
              <w:t>Se sim, t</w:t>
            </w:r>
            <w:r w:rsidRPr="00DE2DF4">
              <w:rPr>
                <w:rFonts w:ascii="Trebuchet MS" w:hAnsi="Trebuchet MS" w:cs="Times New Roman"/>
                <w:sz w:val="15"/>
                <w:szCs w:val="15"/>
              </w:rPr>
              <w:t>empo de uso</w:t>
            </w:r>
          </w:p>
          <w:p w14:paraId="73A50007" w14:textId="77777777" w:rsidR="00B75D2B" w:rsidRPr="006B0BDE" w:rsidRDefault="00107B0F" w:rsidP="00B75D2B">
            <w:pPr>
              <w:rPr>
                <w:rFonts w:ascii="Arial Narrow" w:hAnsi="Arial Narrow" w:cs="Times New Roman"/>
                <w:sz w:val="20"/>
                <w:szCs w:val="28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7E42DAF2" w14:textId="77777777" w:rsidTr="00800EA0">
        <w:trPr>
          <w:trHeight w:val="340"/>
        </w:trPr>
        <w:tc>
          <w:tcPr>
            <w:tcW w:w="467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1F4033AD" w14:textId="77777777" w:rsidR="00B75D2B" w:rsidRPr="00800EA0" w:rsidRDefault="00B75D2B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00EA0">
              <w:rPr>
                <w:rFonts w:ascii="Trebuchet MS" w:hAnsi="Trebuchet MS" w:cs="Times New Roman"/>
                <w:sz w:val="15"/>
                <w:szCs w:val="15"/>
              </w:rPr>
              <w:t xml:space="preserve">Fez uso de Metotrexato?      </w:t>
            </w:r>
          </w:p>
          <w:p w14:paraId="7D0B2E4A" w14:textId="77777777" w:rsidR="00B75D2B" w:rsidRPr="00E631F6" w:rsidRDefault="00163D36" w:rsidP="00B75D2B">
            <w:pPr>
              <w:autoSpaceDE w:val="0"/>
              <w:autoSpaceDN w:val="0"/>
              <w:adjustRightInd w:val="0"/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249783680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hAnsi="Trebuchet MS" w:cs="Times New Roman"/>
                  <w:sz w:val="20"/>
                  <w:szCs w:val="20"/>
                </w:rPr>
                <w:id w:val="997619458"/>
              </w:sdtPr>
              <w:sdtEndPr/>
              <w:sdtContent>
                <w:r w:rsidR="00B75D2B" w:rsidRPr="005F0E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D2B" w:rsidRPr="005F0E4F">
              <w:rPr>
                <w:rFonts w:ascii="Trebuchet MS" w:hAnsi="Trebuchet MS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5524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30FBC0CC" w14:textId="77777777" w:rsidR="00B75D2B" w:rsidRPr="00DE2DF4" w:rsidRDefault="00B75D2B" w:rsidP="00B75D2B">
            <w:pPr>
              <w:ind w:left="-57"/>
              <w:rPr>
                <w:rFonts w:ascii="Trebuchet MS" w:hAnsi="Trebuchet MS" w:cs="Times New Roman"/>
                <w:sz w:val="15"/>
                <w:szCs w:val="15"/>
              </w:rPr>
            </w:pPr>
            <w:r>
              <w:rPr>
                <w:rFonts w:ascii="Trebuchet MS" w:hAnsi="Trebuchet MS" w:cs="Times New Roman"/>
                <w:sz w:val="15"/>
                <w:szCs w:val="15"/>
              </w:rPr>
              <w:t>Se sim, t</w:t>
            </w:r>
            <w:r w:rsidRPr="00DE2DF4">
              <w:rPr>
                <w:rFonts w:ascii="Trebuchet MS" w:hAnsi="Trebuchet MS" w:cs="Times New Roman"/>
                <w:sz w:val="15"/>
                <w:szCs w:val="15"/>
              </w:rPr>
              <w:t>empo de uso</w:t>
            </w:r>
          </w:p>
          <w:p w14:paraId="45202BF3" w14:textId="77777777" w:rsidR="00B75D2B" w:rsidRPr="00E631F6" w:rsidRDefault="00107B0F" w:rsidP="00B75D2B">
            <w:pPr>
              <w:rPr>
                <w:rFonts w:ascii="Trebuchet MS" w:hAnsi="Trebuchet MS" w:cs="Times New Roman"/>
                <w:sz w:val="15"/>
                <w:szCs w:val="15"/>
              </w:rPr>
            </w:pP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5D2B" w:rsidRPr="00DE2DF4">
              <w:rPr>
                <w:rFonts w:ascii="Trebuchet MS" w:hAnsi="Trebuchet MS" w:cs="Times New Roman"/>
                <w:sz w:val="20"/>
                <w:szCs w:val="20"/>
              </w:rPr>
              <w:instrText xml:space="preserve"> FORMTEXT </w:instrTex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separate"/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="00B75D2B" w:rsidRPr="00DE2DF4">
              <w:rPr>
                <w:rFonts w:ascii="Trebuchet MS" w:hAnsi="Trebuchet MS" w:cs="Times New Roman"/>
                <w:noProof/>
                <w:sz w:val="20"/>
                <w:szCs w:val="20"/>
              </w:rPr>
              <w:t> </w:t>
            </w:r>
            <w:r w:rsidRPr="00DE2DF4">
              <w:rPr>
                <w:rFonts w:ascii="Trebuchet MS" w:hAnsi="Trebuchet MS" w:cs="Times New Roman"/>
                <w:sz w:val="20"/>
                <w:szCs w:val="20"/>
              </w:rPr>
              <w:fldChar w:fldCharType="end"/>
            </w:r>
          </w:p>
        </w:tc>
      </w:tr>
      <w:tr w:rsidR="00B75D2B" w14:paraId="6F6CEF6B" w14:textId="77777777" w:rsidTr="007B6F7A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D675AA" w14:textId="77777777" w:rsidR="00B75D2B" w:rsidRPr="007B6F7A" w:rsidRDefault="00B75D2B" w:rsidP="00B75D2B">
            <w:pPr>
              <w:ind w:left="-113"/>
              <w:rPr>
                <w:rFonts w:ascii="Trebuchet MS" w:hAnsi="Trebuchet MS" w:cs="Times New Roman"/>
                <w:b/>
                <w:bCs/>
                <w:sz w:val="21"/>
                <w:szCs w:val="21"/>
              </w:rPr>
            </w:pPr>
            <w:r w:rsidRPr="007B6F7A">
              <w:rPr>
                <w:rFonts w:ascii="Trebuchet MS" w:hAnsi="Trebuchet MS" w:cs="Times New Roman"/>
                <w:b/>
                <w:bCs/>
                <w:sz w:val="21"/>
                <w:szCs w:val="21"/>
              </w:rPr>
              <w:t>E) Psoríase</w:t>
            </w:r>
          </w:p>
        </w:tc>
      </w:tr>
      <w:tr w:rsidR="00B75D2B" w14:paraId="0C38132F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29D4F5" w14:textId="77777777" w:rsidR="00B75D2B" w:rsidRPr="008D3B2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15"/>
                <w:szCs w:val="15"/>
              </w:rPr>
              <w:t>Imunobiológico Indicado</w:t>
            </w:r>
          </w:p>
          <w:p w14:paraId="7CDB82DB" w14:textId="77777777" w:rsidR="00B75D2B" w:rsidRPr="008D3B29" w:rsidRDefault="00107B0F" w:rsidP="00B75D2B">
            <w:pPr>
              <w:ind w:left="-113"/>
              <w:rPr>
                <w:rFonts w:ascii="Trebuchet MS" w:hAnsi="Trebuchet MS" w:cstheme="minorHAnsi"/>
                <w:sz w:val="20"/>
                <w:szCs w:val="20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75D2B" w14:paraId="553EA643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49CDB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t>J</w:t>
            </w:r>
            <w:r w:rsidRPr="008D3B29">
              <w:rPr>
                <w:rFonts w:ascii="Trebuchet MS" w:hAnsi="Trebuchet MS" w:cstheme="minorHAnsi"/>
                <w:sz w:val="15"/>
                <w:szCs w:val="15"/>
              </w:rPr>
              <w:t>á fez uso de fototerapia e o período</w:t>
            </w:r>
          </w:p>
          <w:p w14:paraId="094272E6" w14:textId="77777777" w:rsidR="00B75D2B" w:rsidRPr="008D3B2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10FC7365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7D47D5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lastRenderedPageBreak/>
              <w:t>F</w:t>
            </w:r>
            <w:r w:rsidRPr="008D3B29">
              <w:rPr>
                <w:rFonts w:ascii="Trebuchet MS" w:hAnsi="Trebuchet MS" w:cstheme="minorHAnsi"/>
                <w:sz w:val="15"/>
                <w:szCs w:val="15"/>
              </w:rPr>
              <w:t>ez uso de drogas modificadoras do curso da doença? Se sim, quais?</w:t>
            </w:r>
          </w:p>
          <w:p w14:paraId="64399B01" w14:textId="77777777" w:rsidR="00B75D2B" w:rsidRPr="008D3B2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9D2B98D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3B119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t>F</w:t>
            </w:r>
            <w:r w:rsidRPr="008D3B29">
              <w:rPr>
                <w:rFonts w:ascii="Trebuchet MS" w:hAnsi="Trebuchet MS" w:cstheme="minorHAnsi"/>
                <w:sz w:val="15"/>
                <w:szCs w:val="15"/>
              </w:rPr>
              <w:t>ez uso de outro imunobiológico? Se sim, qual?</w:t>
            </w:r>
          </w:p>
          <w:p w14:paraId="1D0DE9E5" w14:textId="77777777" w:rsidR="00B75D2B" w:rsidRPr="008D3B2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2FB8EEE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253B60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15"/>
                <w:szCs w:val="15"/>
              </w:rPr>
              <w:t>PASI (índice de gravidade da psoríase por área)</w:t>
            </w:r>
          </w:p>
          <w:p w14:paraId="0363B3F6" w14:textId="77777777" w:rsidR="00B75D2B" w:rsidRPr="008D3B2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5246AAB0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A6FA88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t>S</w:t>
            </w:r>
            <w:r w:rsidRPr="008D3B29">
              <w:rPr>
                <w:rFonts w:ascii="Trebuchet MS" w:hAnsi="Trebuchet MS" w:cstheme="minorHAnsi"/>
                <w:sz w:val="15"/>
                <w:szCs w:val="15"/>
              </w:rPr>
              <w:t>uperfície corporal acometida (percentual)</w:t>
            </w:r>
          </w:p>
          <w:p w14:paraId="4BE6047A" w14:textId="77777777" w:rsidR="00B75D2B" w:rsidRPr="008D3B2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4E570A09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0F1121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t>R</w:t>
            </w:r>
            <w:r w:rsidRPr="008D3B29">
              <w:rPr>
                <w:rFonts w:ascii="Trebuchet MS" w:hAnsi="Trebuchet MS" w:cstheme="minorHAnsi"/>
                <w:sz w:val="15"/>
                <w:szCs w:val="15"/>
              </w:rPr>
              <w:t>egiões acometidas</w:t>
            </w:r>
          </w:p>
          <w:p w14:paraId="69110E1B" w14:textId="77777777" w:rsidR="00B75D2B" w:rsidRPr="008D3B2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7D87FCD8" w14:textId="77777777" w:rsidTr="008D3B29">
        <w:trPr>
          <w:trHeight w:val="340"/>
        </w:trPr>
        <w:tc>
          <w:tcPr>
            <w:tcW w:w="10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28C825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t>Ín</w:t>
            </w:r>
            <w:r w:rsidRPr="008D3B29">
              <w:rPr>
                <w:rFonts w:ascii="Trebuchet MS" w:hAnsi="Trebuchet MS" w:cstheme="minorHAnsi"/>
                <w:sz w:val="15"/>
                <w:szCs w:val="15"/>
              </w:rPr>
              <w:t>dice de Qualidade de vida em dermatologia (DLQI)</w:t>
            </w:r>
          </w:p>
          <w:p w14:paraId="43931B38" w14:textId="77777777" w:rsidR="00B75D2B" w:rsidRPr="008D3B2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07D6D9D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4FBF1F0" w14:textId="77777777" w:rsidR="00B75D2B" w:rsidRPr="00320BA7" w:rsidRDefault="00B75D2B" w:rsidP="00B75D2B">
            <w:pPr>
              <w:ind w:left="-113"/>
              <w:rPr>
                <w:rFonts w:ascii="Trebuchet MS" w:hAnsi="Trebuchet MS" w:cs="Times New Roman"/>
                <w:b/>
                <w:bCs/>
                <w:sz w:val="21"/>
                <w:szCs w:val="21"/>
              </w:rPr>
            </w:pPr>
            <w:r w:rsidRPr="00320BA7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F) Retocolite ulcerativa</w:t>
            </w:r>
          </w:p>
        </w:tc>
      </w:tr>
      <w:tr w:rsidR="00B75D2B" w14:paraId="3BDBB3EA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6E2E950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Imunobiológico Indicado</w:t>
            </w:r>
          </w:p>
          <w:p w14:paraId="5A1D94A0" w14:textId="77777777" w:rsidR="00B75D2B" w:rsidRPr="00320BA7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2F60735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691E029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t>E</w:t>
            </w:r>
            <w:r w:rsidRPr="00320BA7">
              <w:rPr>
                <w:rFonts w:ascii="Trebuchet MS" w:hAnsi="Trebuchet MS" w:cstheme="minorHAnsi"/>
                <w:sz w:val="15"/>
                <w:szCs w:val="15"/>
              </w:rPr>
              <w:t>score completo de Mayo ou o escore endoscópico de Mayo</w:t>
            </w:r>
          </w:p>
          <w:p w14:paraId="55518206" w14:textId="77777777" w:rsidR="00B75D2B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12E52963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37F4CBB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>
              <w:rPr>
                <w:rFonts w:ascii="Trebuchet MS" w:hAnsi="Trebuchet MS" w:cstheme="minorHAnsi"/>
                <w:sz w:val="15"/>
                <w:szCs w:val="15"/>
              </w:rPr>
              <w:t>T</w:t>
            </w:r>
            <w:r w:rsidRPr="00320BA7">
              <w:rPr>
                <w:rFonts w:ascii="Trebuchet MS" w:hAnsi="Trebuchet MS" w:cstheme="minorHAnsi"/>
                <w:sz w:val="15"/>
                <w:szCs w:val="15"/>
              </w:rPr>
              <w:t>erapias já utilizadas e o tempo de uso</w:t>
            </w:r>
          </w:p>
          <w:p w14:paraId="65AF588E" w14:textId="77777777" w:rsidR="00B75D2B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964172B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C7180B8" w14:textId="77777777" w:rsidR="00B75D2B" w:rsidRPr="00320BA7" w:rsidRDefault="00B75D2B" w:rsidP="00B75D2B">
            <w:pPr>
              <w:ind w:left="-113"/>
              <w:rPr>
                <w:rFonts w:ascii="Trebuchet MS" w:hAnsi="Trebuchet MS" w:cs="Times New Roman"/>
                <w:b/>
                <w:bCs/>
                <w:sz w:val="21"/>
                <w:szCs w:val="21"/>
              </w:rPr>
            </w:pPr>
            <w:r w:rsidRPr="00320BA7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G) Hidradenite supurativa</w:t>
            </w:r>
          </w:p>
        </w:tc>
      </w:tr>
      <w:tr w:rsidR="00B75D2B" w14:paraId="28D909EB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FD99E11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Imunobiológico Indicado</w:t>
            </w:r>
          </w:p>
          <w:p w14:paraId="5A91DD06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04291323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95E54F0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Estágio atual da patologia</w:t>
            </w:r>
          </w:p>
          <w:p w14:paraId="22ED497D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70EAFB96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CFC735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Informar terapias anteriores com antibióticos sistêmicos</w:t>
            </w:r>
          </w:p>
          <w:p w14:paraId="5C1A1D82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03D6E25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1C290E6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b/>
                <w:bCs/>
                <w:sz w:val="21"/>
                <w:szCs w:val="21"/>
              </w:rPr>
            </w:pPr>
            <w:r w:rsidRPr="00320BA7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H) Asma eosinofílica grave</w:t>
            </w:r>
          </w:p>
        </w:tc>
      </w:tr>
      <w:tr w:rsidR="00B75D2B" w14:paraId="1343782E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FB749D2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Imunobiológico Indicado</w:t>
            </w:r>
          </w:p>
          <w:p w14:paraId="6597FFF6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51E3B7BE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E664133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Informar sobre o uso de medicações anteriores e período de uso</w:t>
            </w:r>
          </w:p>
          <w:p w14:paraId="53DFF5C0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0A72535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0CCA91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Informar a contagem de eosinófilos</w:t>
            </w:r>
          </w:p>
          <w:p w14:paraId="0DC3EEA7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700756B7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74B1FFF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Número de exacerbações asmáticas que necessitaram uso de corticoide oral no último ano</w:t>
            </w:r>
          </w:p>
          <w:p w14:paraId="381746E3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03528AFF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496AC08" w14:textId="77777777" w:rsidR="00B75D2B" w:rsidRPr="00320BA7" w:rsidRDefault="00B75D2B" w:rsidP="00B75D2B">
            <w:pPr>
              <w:spacing w:line="259" w:lineRule="auto"/>
              <w:ind w:left="-113"/>
              <w:rPr>
                <w:rFonts w:ascii="Trebuchet MS" w:hAnsi="Trebuchet MS" w:cstheme="minorHAnsi"/>
                <w:b/>
                <w:bCs/>
                <w:sz w:val="21"/>
                <w:szCs w:val="21"/>
              </w:rPr>
            </w:pPr>
            <w:r w:rsidRPr="00320BA7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I) Asma alérgica Grave</w:t>
            </w:r>
          </w:p>
        </w:tc>
      </w:tr>
      <w:tr w:rsidR="00B75D2B" w14:paraId="6DFD9C6A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0AB152F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Imunobiológico Indicado</w:t>
            </w:r>
          </w:p>
          <w:p w14:paraId="0E585690" w14:textId="77777777" w:rsidR="00B75D2B" w:rsidRPr="00320BA7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E2B45C8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5668100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Informar sobre o uso de medicações anteriores e período de uso</w:t>
            </w:r>
          </w:p>
          <w:p w14:paraId="386FA575" w14:textId="77777777" w:rsidR="00B75D2B" w:rsidRPr="00320BA7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12B5E79F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D20E00C" w14:textId="77777777" w:rsidR="00B75D2B" w:rsidRPr="00320BA7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Dosagem de IgE sérica total</w:t>
            </w:r>
          </w:p>
          <w:p w14:paraId="014016C3" w14:textId="77777777" w:rsidR="00B75D2B" w:rsidRPr="00320BA7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4A8B0C11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7837BC1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320BA7">
              <w:rPr>
                <w:rFonts w:ascii="Trebuchet MS" w:hAnsi="Trebuchet MS" w:cstheme="minorHAnsi"/>
                <w:sz w:val="15"/>
                <w:szCs w:val="15"/>
              </w:rPr>
              <w:t>Informar se o teste cutâneo de puntura ou dosagem de IgE sérica específica apresentou evidência de sensibilização e a quais alérgenos</w:t>
            </w:r>
          </w:p>
          <w:p w14:paraId="3A2F7AE9" w14:textId="77777777" w:rsidR="00B75D2B" w:rsidRPr="00320BA7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5EEB416E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35AD6B2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21"/>
                <w:szCs w:val="21"/>
              </w:rPr>
            </w:pPr>
            <w:r w:rsidRPr="00A73AF9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J) Urticária Crônica Espontânea</w:t>
            </w:r>
          </w:p>
        </w:tc>
      </w:tr>
      <w:tr w:rsidR="00B75D2B" w14:paraId="796481CE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39FFD7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>Imunobiológico Indicado</w:t>
            </w:r>
          </w:p>
          <w:p w14:paraId="06189DA5" w14:textId="77777777" w:rsidR="00B75D2B" w:rsidRPr="00A73AF9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75D1BDA0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FD4BBE2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>Informar escore de atividade de urticária em 7 dias</w:t>
            </w:r>
          </w:p>
          <w:p w14:paraId="3F3881A0" w14:textId="77777777" w:rsidR="00B75D2B" w:rsidRPr="00A73AF9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127F7A91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648F8D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>Informar anti-histamínicos já utilizados e por qual período</w:t>
            </w:r>
          </w:p>
          <w:p w14:paraId="4EE3C167" w14:textId="77777777" w:rsidR="00B75D2B" w:rsidRPr="00A73AF9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18BCB1D7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F8DC09A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>Médico prescritor – especialidade</w:t>
            </w:r>
          </w:p>
          <w:p w14:paraId="3C22A910" w14:textId="77777777" w:rsidR="00B75D2B" w:rsidRPr="00A73AF9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7382EBC0" w14:textId="77777777" w:rsidTr="00A73AF9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9FF5595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b/>
                <w:bCs/>
                <w:sz w:val="21"/>
                <w:szCs w:val="21"/>
              </w:rPr>
            </w:pPr>
            <w:r w:rsidRPr="00A73AF9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L) Uveíte não infecciosa ativa</w:t>
            </w:r>
          </w:p>
        </w:tc>
      </w:tr>
      <w:tr w:rsidR="00B75D2B" w14:paraId="63BB0725" w14:textId="77777777" w:rsidTr="00A729AC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9B0E8E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>Imunobiológico Indicado</w:t>
            </w:r>
          </w:p>
          <w:p w14:paraId="5789FCFB" w14:textId="77777777" w:rsidR="00B75D2B" w:rsidRPr="00A73AF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469D7F24" w14:textId="77777777" w:rsidTr="00A729AC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90DF335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>Informar tratamento prévio e período de tratamento</w:t>
            </w:r>
          </w:p>
          <w:p w14:paraId="4737E6C9" w14:textId="77777777" w:rsidR="00B75D2B" w:rsidRPr="00A73AF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6C3C7902" w14:textId="77777777" w:rsidTr="00A729AC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32364EB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 xml:space="preserve">Informar se há contraindicação aos imunossupressores não corticoides e não biológicos </w:t>
            </w:r>
          </w:p>
          <w:p w14:paraId="1FE340DF" w14:textId="77777777" w:rsidR="00B75D2B" w:rsidRPr="00A73AF9" w:rsidRDefault="00107B0F" w:rsidP="00B75D2B">
            <w:pPr>
              <w:ind w:left="-113"/>
              <w:rPr>
                <w:rFonts w:ascii="Trebuchet MS" w:hAnsi="Trebuchet MS" w:cs="Times New Roman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69BAA3D2" w14:textId="77777777" w:rsidTr="00A729AC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FB454C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lastRenderedPageBreak/>
              <w:t>Informar se foi feito diagnóstico de Doença de Behçet</w:t>
            </w:r>
          </w:p>
          <w:p w14:paraId="509E7350" w14:textId="77777777" w:rsidR="00B75D2B" w:rsidRPr="00A73AF9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0208922" w14:textId="77777777" w:rsidTr="00A729AC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82B8E60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 xml:space="preserve">Informar se há suspeita clínica ou confirmação de infecção intraocular </w:t>
            </w:r>
          </w:p>
          <w:p w14:paraId="7A01BF9B" w14:textId="77777777" w:rsidR="00B75D2B" w:rsidRPr="00A73AF9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608DA0C" w14:textId="77777777" w:rsidTr="00A729AC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B399F83" w14:textId="77777777" w:rsidR="00B75D2B" w:rsidRPr="00A73AF9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3AF9">
              <w:rPr>
                <w:rFonts w:ascii="Trebuchet MS" w:hAnsi="Trebuchet MS" w:cstheme="minorHAnsi"/>
                <w:sz w:val="15"/>
                <w:szCs w:val="15"/>
              </w:rPr>
              <w:t>Informar se há suspeita clínica ou confirmação de infecção sistêmica em atividade ou com risco de reativação</w:t>
            </w:r>
          </w:p>
          <w:p w14:paraId="1CA94D58" w14:textId="77777777" w:rsidR="00B75D2B" w:rsidRPr="00A73AF9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7CA8FE2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CA1D73A" w14:textId="77777777" w:rsidR="00B75D2B" w:rsidRPr="00A729AC" w:rsidRDefault="00B75D2B" w:rsidP="00B75D2B">
            <w:pPr>
              <w:ind w:left="-113"/>
              <w:rPr>
                <w:rFonts w:ascii="Trebuchet MS" w:hAnsi="Trebuchet MS" w:cs="Times New Roman"/>
                <w:sz w:val="21"/>
                <w:szCs w:val="21"/>
              </w:rPr>
            </w:pPr>
            <w:r w:rsidRPr="00A729AC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M) Esclerose Múltipla</w:t>
            </w:r>
          </w:p>
        </w:tc>
      </w:tr>
      <w:tr w:rsidR="00B75D2B" w14:paraId="50276589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0FE9357" w14:textId="77777777" w:rsidR="00B75D2B" w:rsidRPr="00A729AC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29AC">
              <w:rPr>
                <w:rFonts w:ascii="Trebuchet MS" w:hAnsi="Trebuchet MS" w:cstheme="minorHAnsi"/>
                <w:sz w:val="15"/>
                <w:szCs w:val="15"/>
              </w:rPr>
              <w:t>Medicação Indicada</w:t>
            </w:r>
          </w:p>
          <w:p w14:paraId="616739F5" w14:textId="77777777" w:rsidR="00B75D2B" w:rsidRPr="00A729AC" w:rsidRDefault="00107B0F" w:rsidP="00B75D2B">
            <w:pPr>
              <w:ind w:left="-113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5ACACB66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26F2A70" w14:textId="77777777" w:rsidR="00B75D2B" w:rsidRPr="00A729AC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29AC">
              <w:rPr>
                <w:rFonts w:ascii="Trebuchet MS" w:hAnsi="Trebuchet MS" w:cstheme="minorHAnsi"/>
                <w:sz w:val="15"/>
                <w:szCs w:val="15"/>
              </w:rPr>
              <w:t>Forma da Esclerose Múltipla</w:t>
            </w:r>
          </w:p>
          <w:p w14:paraId="4DBBD338" w14:textId="77777777" w:rsidR="00B75D2B" w:rsidRPr="00A729AC" w:rsidRDefault="00107B0F" w:rsidP="00B75D2B">
            <w:pPr>
              <w:spacing w:line="276" w:lineRule="auto"/>
              <w:ind w:left="-108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="00B75D2B">
              <w:rPr>
                <w:rFonts w:ascii="Trebuchet MS" w:hAnsi="Trebuchet MS" w:cstheme="minorHAnsi"/>
                <w:sz w:val="20"/>
                <w:szCs w:val="20"/>
              </w:rPr>
              <w:instrText xml:space="preserve"> FORMCHECKBOX </w:instrText>
            </w:r>
            <w:r w:rsidR="00163D36">
              <w:rPr>
                <w:rFonts w:ascii="Trebuchet MS" w:hAnsi="Trebuchet MS" w:cstheme="minorHAnsi"/>
                <w:sz w:val="20"/>
                <w:szCs w:val="20"/>
              </w:rPr>
            </w:r>
            <w:r w:rsidR="00163D36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  <w:bookmarkEnd w:id="4"/>
            <w:r w:rsidR="00B75D2B" w:rsidRPr="00A729AC">
              <w:rPr>
                <w:rFonts w:ascii="Trebuchet MS" w:hAnsi="Trebuchet MS" w:cstheme="minorHAnsi"/>
                <w:sz w:val="20"/>
                <w:szCs w:val="20"/>
              </w:rPr>
              <w:t>Esclerose múltipla recorrente-renitente</w:t>
            </w:r>
          </w:p>
          <w:p w14:paraId="39A2DE97" w14:textId="77777777" w:rsidR="00B75D2B" w:rsidRPr="00A729AC" w:rsidRDefault="00107B0F" w:rsidP="00B75D2B">
            <w:pPr>
              <w:spacing w:line="276" w:lineRule="auto"/>
              <w:ind w:left="-108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="00B75D2B">
              <w:rPr>
                <w:rFonts w:ascii="Trebuchet MS" w:hAnsi="Trebuchet MS" w:cstheme="minorHAnsi"/>
                <w:sz w:val="20"/>
                <w:szCs w:val="20"/>
              </w:rPr>
              <w:instrText xml:space="preserve"> FORMCHECKBOX </w:instrText>
            </w:r>
            <w:r w:rsidR="00163D36">
              <w:rPr>
                <w:rFonts w:ascii="Trebuchet MS" w:hAnsi="Trebuchet MS" w:cstheme="minorHAnsi"/>
                <w:sz w:val="20"/>
                <w:szCs w:val="20"/>
              </w:rPr>
            </w:r>
            <w:r w:rsidR="00163D36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  <w:bookmarkEnd w:id="5"/>
            <w:r w:rsidR="00B75D2B" w:rsidRPr="00A729AC">
              <w:rPr>
                <w:rFonts w:ascii="Trebuchet MS" w:hAnsi="Trebuchet MS" w:cstheme="minorHAnsi"/>
                <w:sz w:val="20"/>
                <w:szCs w:val="20"/>
              </w:rPr>
              <w:t>Esclerose múltipla primariamente progressiva</w:t>
            </w:r>
          </w:p>
          <w:p w14:paraId="38421921" w14:textId="77777777" w:rsidR="00B75D2B" w:rsidRPr="00A729AC" w:rsidRDefault="00107B0F" w:rsidP="00B75D2B">
            <w:pPr>
              <w:spacing w:line="276" w:lineRule="auto"/>
              <w:ind w:left="-108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="00B75D2B">
              <w:rPr>
                <w:rFonts w:ascii="Trebuchet MS" w:hAnsi="Trebuchet MS" w:cstheme="minorHAnsi"/>
                <w:sz w:val="20"/>
                <w:szCs w:val="20"/>
              </w:rPr>
              <w:instrText xml:space="preserve"> FORMCHECKBOX </w:instrText>
            </w:r>
            <w:r w:rsidR="00163D36">
              <w:rPr>
                <w:rFonts w:ascii="Trebuchet MS" w:hAnsi="Trebuchet MS" w:cstheme="minorHAnsi"/>
                <w:sz w:val="20"/>
                <w:szCs w:val="20"/>
              </w:rPr>
            </w:r>
            <w:r w:rsidR="00163D36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  <w:bookmarkEnd w:id="6"/>
            <w:r w:rsidR="00B75D2B" w:rsidRPr="00A729AC">
              <w:rPr>
                <w:rFonts w:ascii="Trebuchet MS" w:hAnsi="Trebuchet MS" w:cstheme="minorHAnsi"/>
                <w:sz w:val="20"/>
                <w:szCs w:val="20"/>
              </w:rPr>
              <w:t>Esclerose múltipla secundariamente progressiva</w:t>
            </w:r>
          </w:p>
        </w:tc>
      </w:tr>
      <w:tr w:rsidR="00B75D2B" w14:paraId="2B43A5C0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0E9DBAD" w14:textId="77777777" w:rsidR="00B75D2B" w:rsidRPr="00A729AC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29AC">
              <w:rPr>
                <w:rFonts w:ascii="Trebuchet MS" w:hAnsi="Trebuchet MS" w:cstheme="minorHAnsi"/>
                <w:sz w:val="15"/>
                <w:szCs w:val="15"/>
              </w:rPr>
              <w:t>Informar número de recidivas e período</w:t>
            </w:r>
          </w:p>
          <w:p w14:paraId="169D4A9A" w14:textId="77777777" w:rsidR="00B75D2B" w:rsidRPr="00A729AC" w:rsidRDefault="00107B0F" w:rsidP="00B75D2B">
            <w:pPr>
              <w:ind w:left="-113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A729AC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A729AC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A729AC">
              <w:rPr>
                <w:rFonts w:ascii="Trebuchet MS" w:hAnsi="Trebuchet MS" w:cstheme="minorHAnsi"/>
                <w:sz w:val="20"/>
                <w:szCs w:val="20"/>
              </w:rPr>
            </w:r>
            <w:r w:rsidRPr="00A729AC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A729AC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A729AC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A729AC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A729AC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A729AC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A729AC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1D4490C7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D3A8C3E" w14:textId="77777777" w:rsidR="00B75D2B" w:rsidRPr="00A729AC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A729AC">
              <w:rPr>
                <w:rFonts w:ascii="Trebuchet MS" w:hAnsi="Trebuchet MS" w:cstheme="minorHAnsi"/>
                <w:sz w:val="15"/>
                <w:szCs w:val="15"/>
              </w:rPr>
              <w:t xml:space="preserve">Informar laudo de ressonância recente e anterior </w:t>
            </w:r>
          </w:p>
          <w:p w14:paraId="2A230A08" w14:textId="77777777" w:rsidR="00B75D2B" w:rsidRPr="00A729AC" w:rsidRDefault="00107B0F" w:rsidP="00B75D2B">
            <w:pPr>
              <w:ind w:left="-113"/>
              <w:rPr>
                <w:rFonts w:ascii="Trebuchet MS" w:hAnsi="Trebuchet MS" w:cstheme="minorHAnsi"/>
                <w:sz w:val="20"/>
                <w:szCs w:val="20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CD34B5A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72DAC9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760526">
              <w:rPr>
                <w:rFonts w:ascii="Trebuchet MS" w:hAnsi="Trebuchet MS" w:cstheme="minorHAnsi"/>
                <w:sz w:val="15"/>
                <w:szCs w:val="15"/>
              </w:rPr>
              <w:t>Informar os critérios de Mc Donald de acordo com quadro abaixo</w:t>
            </w:r>
          </w:p>
          <w:p w14:paraId="53404F93" w14:textId="77777777" w:rsidR="00B75D2B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75"/>
              <w:gridCol w:w="4976"/>
            </w:tblGrid>
            <w:tr w:rsidR="00B75D2B" w14:paraId="6BC54E08" w14:textId="77777777" w:rsidTr="00E76A6B">
              <w:trPr>
                <w:trHeight w:val="340"/>
              </w:trPr>
              <w:tc>
                <w:tcPr>
                  <w:tcW w:w="99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398C39" w14:textId="77777777" w:rsidR="00B75D2B" w:rsidRPr="00332182" w:rsidRDefault="00B75D2B" w:rsidP="00B75D2B">
                  <w:pPr>
                    <w:jc w:val="center"/>
                    <w:rPr>
                      <w:rFonts w:ascii="Trebuchet MS" w:hAnsi="Trebuchet MS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 w:cstheme="minorHAnsi"/>
                      <w:b/>
                      <w:bCs/>
                      <w:sz w:val="20"/>
                      <w:szCs w:val="20"/>
                    </w:rPr>
                    <w:t>Tabela 2. Critérios de Mc Donald 2017 para o diagnóstico da esclerose múltipla*</w:t>
                  </w:r>
                </w:p>
              </w:tc>
            </w:tr>
            <w:tr w:rsidR="00B75D2B" w14:paraId="20870293" w14:textId="77777777" w:rsidTr="00E76A6B">
              <w:tc>
                <w:tcPr>
                  <w:tcW w:w="4985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0B4F7542" w14:textId="77777777" w:rsidR="00B75D2B" w:rsidRPr="00332182" w:rsidRDefault="00B75D2B" w:rsidP="00B75D2B">
                  <w:pPr>
                    <w:jc w:val="center"/>
                    <w:rPr>
                      <w:rFonts w:ascii="Trebuchet MS" w:hAnsi="Trebuchet MS" w:cstheme="minorHAnsi"/>
                      <w:b/>
                      <w:bCs/>
                      <w:sz w:val="20"/>
                      <w:szCs w:val="20"/>
                    </w:rPr>
                  </w:pPr>
                  <w:r w:rsidRPr="00332182">
                    <w:rPr>
                      <w:rFonts w:ascii="Trebuchet MS" w:hAnsi="Trebuchet MS" w:cstheme="minorHAnsi"/>
                      <w:b/>
                      <w:bCs/>
                      <w:sz w:val="20"/>
                      <w:szCs w:val="20"/>
                    </w:rPr>
                    <w:t>Apresentação clínica</w:t>
                  </w:r>
                </w:p>
              </w:tc>
              <w:tc>
                <w:tcPr>
                  <w:tcW w:w="4986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2520B45" w14:textId="77777777" w:rsidR="00B75D2B" w:rsidRPr="00332182" w:rsidRDefault="00B75D2B" w:rsidP="00B75D2B">
                  <w:pPr>
                    <w:jc w:val="center"/>
                    <w:rPr>
                      <w:rFonts w:ascii="Trebuchet MS" w:hAnsi="Trebuchet MS" w:cstheme="minorHAnsi"/>
                      <w:b/>
                      <w:bCs/>
                      <w:sz w:val="20"/>
                      <w:szCs w:val="20"/>
                    </w:rPr>
                  </w:pPr>
                  <w:r w:rsidRPr="00332182">
                    <w:rPr>
                      <w:rFonts w:ascii="Trebuchet MS" w:hAnsi="Trebuchet MS" w:cstheme="minorHAnsi"/>
                      <w:b/>
                      <w:bCs/>
                      <w:sz w:val="20"/>
                      <w:szCs w:val="20"/>
                    </w:rPr>
                    <w:t>Dados adicionais necessários para o diagnóstico de esclerose múltipla</w:t>
                  </w:r>
                </w:p>
              </w:tc>
            </w:tr>
            <w:tr w:rsidR="00B75D2B" w14:paraId="2A8F58D5" w14:textId="77777777" w:rsidTr="00E76A6B">
              <w:trPr>
                <w:trHeight w:val="454"/>
              </w:trPr>
              <w:tc>
                <w:tcPr>
                  <w:tcW w:w="4985" w:type="dxa"/>
                  <w:tcBorders>
                    <w:top w:val="double" w:sz="4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767A9732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 xml:space="preserve">Nº de surtos &gt; 2 e evidências clínicas objetivas de 2 ou mais lesões ou evidência clínica objetiva de 1 lesão, com história de surto pregresso. </w:t>
                  </w:r>
                </w:p>
              </w:tc>
              <w:tc>
                <w:tcPr>
                  <w:tcW w:w="4986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807492E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Nenhum</w:t>
                  </w:r>
                </w:p>
              </w:tc>
            </w:tr>
            <w:tr w:rsidR="00B75D2B" w14:paraId="099FAEF1" w14:textId="77777777" w:rsidTr="00E76A6B">
              <w:trPr>
                <w:trHeight w:val="454"/>
              </w:trPr>
              <w:tc>
                <w:tcPr>
                  <w:tcW w:w="4985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584FA52A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Nº de surtos &gt; 2 e evidência clínica objetiva de 1 lesão.</w:t>
                  </w:r>
                </w:p>
              </w:tc>
              <w:tc>
                <w:tcPr>
                  <w:tcW w:w="49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2802889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Disseminação no espaço demonstrada por um surto clínico adicional relacionado a uma topografia diferente no SNC ou demonstrada por ressonância magnética.</w:t>
                  </w:r>
                </w:p>
              </w:tc>
            </w:tr>
            <w:tr w:rsidR="00B75D2B" w14:paraId="3D6B792B" w14:textId="77777777" w:rsidTr="00E76A6B">
              <w:trPr>
                <w:trHeight w:val="454"/>
              </w:trPr>
              <w:tc>
                <w:tcPr>
                  <w:tcW w:w="4985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4E071C9C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Nº de surtos igual a 1 e evidência clínica objetiva de 2 ou mais lesões.</w:t>
                  </w:r>
                </w:p>
              </w:tc>
              <w:tc>
                <w:tcPr>
                  <w:tcW w:w="49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1E15AF7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Disseminação no tempo demonstrada por um surto clínico adicional ou por ressonância magnética ou pela presença de bandas oligocionais especificas no LCR.</w:t>
                  </w:r>
                </w:p>
              </w:tc>
            </w:tr>
            <w:tr w:rsidR="00B75D2B" w14:paraId="43AF2064" w14:textId="77777777" w:rsidTr="00E76A6B">
              <w:trPr>
                <w:trHeight w:val="454"/>
              </w:trPr>
              <w:tc>
                <w:tcPr>
                  <w:tcW w:w="4985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5F142C61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Nº de surtos igual a 1 evidência clínica objetiva de 1 lesão.</w:t>
                  </w:r>
                </w:p>
              </w:tc>
              <w:tc>
                <w:tcPr>
                  <w:tcW w:w="49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3F77A34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Disseminação no espaço demostrada por um surto clínico adicional relacionado a uma topografia diferente no SNC ou demonstrada por ressonância magnética.</w:t>
                  </w:r>
                </w:p>
                <w:p w14:paraId="6817E51F" w14:textId="77777777" w:rsidR="00B75D2B" w:rsidRDefault="00B75D2B" w:rsidP="00B75D2B">
                  <w:pPr>
                    <w:spacing w:line="276" w:lineRule="auto"/>
                    <w:jc w:val="center"/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E</w:t>
                  </w:r>
                </w:p>
                <w:p w14:paraId="77BDB3FE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Disseminação no tempo demostrada por um surto clínico adicional ou por ressonância magnética ou pela presença de bandas especificas no LCR.</w:t>
                  </w:r>
                </w:p>
              </w:tc>
            </w:tr>
            <w:tr w:rsidR="00B75D2B" w14:paraId="676A0664" w14:textId="77777777" w:rsidTr="00E76A6B">
              <w:trPr>
                <w:trHeight w:val="454"/>
              </w:trPr>
              <w:tc>
                <w:tcPr>
                  <w:tcW w:w="9971" w:type="dxa"/>
                  <w:gridSpan w:val="2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7A85C1" w14:textId="77777777" w:rsidR="00B75D2B" w:rsidRDefault="00B75D2B" w:rsidP="00B75D2B">
                  <w:pPr>
                    <w:rPr>
                      <w:rFonts w:ascii="Trebuchet MS" w:hAnsi="Trebuchet MS" w:cstheme="minorHAnsi"/>
                      <w:sz w:val="15"/>
                      <w:szCs w:val="15"/>
                    </w:rPr>
                  </w:pPr>
                  <w:r>
                    <w:rPr>
                      <w:rFonts w:ascii="Trebuchet MS" w:hAnsi="Trebuchet MS" w:cstheme="minorHAnsi"/>
                      <w:sz w:val="15"/>
                      <w:szCs w:val="15"/>
                    </w:rPr>
                    <w:t>LCR = liquido ou fluido cérebro-espinhal</w:t>
                  </w:r>
                </w:p>
              </w:tc>
            </w:tr>
          </w:tbl>
          <w:p w14:paraId="69841CE4" w14:textId="77777777" w:rsidR="00B75D2B" w:rsidRPr="00760526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</w:p>
          <w:p w14:paraId="0C554C9E" w14:textId="77777777" w:rsidR="00B75D2B" w:rsidRPr="00E76A6B" w:rsidRDefault="00107B0F" w:rsidP="00B75D2B">
            <w:pPr>
              <w:ind w:left="-113"/>
              <w:rPr>
                <w:rFonts w:ascii="Trebuchet MS" w:hAnsi="Trebuchet MS" w:cstheme="minorHAnsi"/>
                <w:sz w:val="20"/>
                <w:szCs w:val="20"/>
              </w:rPr>
            </w:pPr>
            <w:r w:rsidRPr="00E76A6B">
              <w:rPr>
                <w:rFonts w:ascii="Trebuchet MS" w:hAnsi="Trebuchet MS" w:cstheme="minorHAnsi"/>
                <w:noProof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B75D2B" w:rsidRPr="00E76A6B">
              <w:rPr>
                <w:rFonts w:ascii="Trebuchet MS" w:hAnsi="Trebuchet MS" w:cstheme="minorHAnsi"/>
                <w:noProof/>
                <w:sz w:val="20"/>
                <w:szCs w:val="20"/>
              </w:rPr>
              <w:instrText xml:space="preserve"> FORMTEXT </w:instrText>
            </w:r>
            <w:r w:rsidRPr="00E76A6B">
              <w:rPr>
                <w:rFonts w:ascii="Trebuchet MS" w:hAnsi="Trebuchet MS" w:cstheme="minorHAnsi"/>
                <w:noProof/>
                <w:sz w:val="20"/>
                <w:szCs w:val="20"/>
              </w:rPr>
            </w:r>
            <w:r w:rsidRPr="00E76A6B">
              <w:rPr>
                <w:rFonts w:ascii="Trebuchet MS" w:hAnsi="Trebuchet MS" w:cstheme="minorHAnsi"/>
                <w:noProof/>
                <w:sz w:val="20"/>
                <w:szCs w:val="20"/>
              </w:rPr>
              <w:fldChar w:fldCharType="separate"/>
            </w:r>
            <w:r w:rsidR="00B75D2B">
              <w:rPr>
                <w:rFonts w:ascii="Trebuchet MS" w:hAnsi="Trebuchet MS" w:cstheme="minorHAnsi"/>
                <w:noProof/>
                <w:sz w:val="20"/>
                <w:szCs w:val="20"/>
              </w:rPr>
              <w:t>[Informe os critérios de Mc Donald]</w:t>
            </w:r>
            <w:r w:rsidRPr="00E76A6B">
              <w:rPr>
                <w:rFonts w:ascii="Trebuchet MS" w:hAnsi="Trebuchet MS" w:cstheme="minorHAnsi"/>
                <w:noProof/>
                <w:sz w:val="20"/>
                <w:szCs w:val="20"/>
              </w:rPr>
              <w:fldChar w:fldCharType="end"/>
            </w:r>
            <w:bookmarkEnd w:id="7"/>
          </w:p>
          <w:p w14:paraId="3F69118E" w14:textId="77777777" w:rsidR="00B75D2B" w:rsidRPr="00A729AC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</w:p>
        </w:tc>
      </w:tr>
      <w:tr w:rsidR="00B75D2B" w14:paraId="5431136A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0FEA293" w14:textId="77777777" w:rsidR="00B75D2B" w:rsidRPr="00760526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760526">
              <w:rPr>
                <w:rFonts w:ascii="Trebuchet MS" w:hAnsi="Trebuchet MS" w:cstheme="minorHAnsi"/>
                <w:sz w:val="15"/>
                <w:szCs w:val="15"/>
              </w:rPr>
              <w:t>Informar patologias com acometimento sistêmico nos últimos seis meses</w:t>
            </w:r>
          </w:p>
          <w:p w14:paraId="13AFA3F1" w14:textId="77777777" w:rsidR="00B75D2B" w:rsidRPr="00760526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07C7AA2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9C2B28E" w14:textId="77777777" w:rsidR="00B75D2B" w:rsidRPr="00760526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760526">
              <w:rPr>
                <w:rFonts w:ascii="Trebuchet MS" w:hAnsi="Trebuchet MS" w:cstheme="minorHAnsi"/>
                <w:sz w:val="15"/>
                <w:szCs w:val="15"/>
              </w:rPr>
              <w:t>Informar terapias já realizadas e período tratado</w:t>
            </w:r>
          </w:p>
          <w:p w14:paraId="3D48E4C0" w14:textId="77777777" w:rsidR="00B75D2B" w:rsidRPr="00760526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1263E89D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2796D5F" w14:textId="77777777" w:rsidR="00B75D2B" w:rsidRPr="00760526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760526">
              <w:rPr>
                <w:rFonts w:ascii="Trebuchet MS" w:hAnsi="Trebuchet MS" w:cstheme="minorHAnsi"/>
                <w:sz w:val="15"/>
                <w:szCs w:val="15"/>
              </w:rPr>
              <w:t>Informar laudo de hemograma recente, especialmente contagem de neutrófilos e linfócitos</w:t>
            </w:r>
          </w:p>
          <w:p w14:paraId="7765AB27" w14:textId="77777777" w:rsidR="00B75D2B" w:rsidRPr="00760526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2AA2CBF" w14:textId="77777777" w:rsidTr="00320BA7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DDF82D0" w14:textId="77777777" w:rsidR="00B75D2B" w:rsidRPr="00760526" w:rsidRDefault="00B75D2B" w:rsidP="00B75D2B">
            <w:pPr>
              <w:ind w:left="-113"/>
              <w:rPr>
                <w:rFonts w:ascii="Trebuchet MS" w:hAnsi="Trebuchet MS" w:cstheme="minorHAnsi"/>
                <w:b/>
                <w:bCs/>
                <w:sz w:val="21"/>
                <w:szCs w:val="21"/>
              </w:rPr>
            </w:pPr>
            <w:r w:rsidRPr="00760526">
              <w:rPr>
                <w:rFonts w:ascii="Trebuchet MS" w:hAnsi="Trebuchet MS" w:cstheme="minorHAnsi"/>
                <w:b/>
                <w:bCs/>
                <w:sz w:val="21"/>
                <w:szCs w:val="21"/>
              </w:rPr>
              <w:t>N) Artrite Idiopática Juvenil</w:t>
            </w:r>
          </w:p>
        </w:tc>
      </w:tr>
      <w:tr w:rsidR="00B75D2B" w14:paraId="65B3EE1F" w14:textId="77777777" w:rsidTr="00760526">
        <w:trPr>
          <w:trHeight w:val="340"/>
        </w:trPr>
        <w:tc>
          <w:tcPr>
            <w:tcW w:w="10197" w:type="dxa"/>
            <w:gridSpan w:val="8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583644A" w14:textId="77777777" w:rsidR="00B75D2B" w:rsidRPr="00760526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760526">
              <w:rPr>
                <w:rFonts w:ascii="Trebuchet MS" w:hAnsi="Trebuchet MS" w:cstheme="minorHAnsi"/>
                <w:sz w:val="15"/>
                <w:szCs w:val="15"/>
              </w:rPr>
              <w:t xml:space="preserve">Informar o subtipo </w:t>
            </w:r>
          </w:p>
          <w:p w14:paraId="4CAB60F8" w14:textId="77777777" w:rsidR="00B75D2B" w:rsidRPr="00760526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2F4B02D8" w14:textId="77777777" w:rsidTr="00332182">
        <w:trPr>
          <w:trHeight w:val="340"/>
        </w:trPr>
        <w:tc>
          <w:tcPr>
            <w:tcW w:w="1019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2C307E8" w14:textId="77777777" w:rsidR="00B75D2B" w:rsidRPr="00760526" w:rsidRDefault="00B75D2B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760526">
              <w:rPr>
                <w:rFonts w:ascii="Trebuchet MS" w:hAnsi="Trebuchet MS" w:cstheme="minorHAnsi"/>
                <w:sz w:val="15"/>
                <w:szCs w:val="15"/>
              </w:rPr>
              <w:t>Informar as terapias já realizadas e período de tratamento</w:t>
            </w:r>
          </w:p>
          <w:p w14:paraId="4F1337A8" w14:textId="77777777" w:rsidR="00B75D2B" w:rsidRPr="00760526" w:rsidRDefault="00107B0F" w:rsidP="00B75D2B">
            <w:pPr>
              <w:ind w:left="-113"/>
              <w:rPr>
                <w:rFonts w:ascii="Trebuchet MS" w:hAnsi="Trebuchet MS" w:cstheme="minorHAnsi"/>
                <w:sz w:val="15"/>
                <w:szCs w:val="15"/>
              </w:rPr>
            </w:pP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D2B" w:rsidRPr="008D3B29">
              <w:rPr>
                <w:rFonts w:ascii="Trebuchet MS" w:hAnsi="Trebuchet MS" w:cstheme="minorHAnsi"/>
                <w:sz w:val="20"/>
                <w:szCs w:val="20"/>
              </w:rPr>
              <w:instrText xml:space="preserve"> FORMTEXT </w:instrTex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separate"/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="00B75D2B" w:rsidRPr="008D3B29">
              <w:rPr>
                <w:rFonts w:ascii="Trebuchet MS" w:hAnsi="Trebuchet MS" w:cstheme="minorHAnsi"/>
                <w:noProof/>
                <w:sz w:val="20"/>
                <w:szCs w:val="20"/>
              </w:rPr>
              <w:t> </w:t>
            </w:r>
            <w:r w:rsidRPr="008D3B29">
              <w:rPr>
                <w:rFonts w:ascii="Trebuchet MS" w:hAnsi="Trebuchet MS" w:cstheme="minorHAnsi"/>
                <w:sz w:val="20"/>
                <w:szCs w:val="20"/>
              </w:rPr>
              <w:fldChar w:fldCharType="end"/>
            </w:r>
          </w:p>
        </w:tc>
      </w:tr>
      <w:tr w:rsidR="00B75D2B" w14:paraId="320F088B" w14:textId="77777777" w:rsidTr="00332182">
        <w:trPr>
          <w:trHeight w:val="340"/>
        </w:trPr>
        <w:tc>
          <w:tcPr>
            <w:tcW w:w="1019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BB8F800" w14:textId="77777777" w:rsidR="00B75D2B" w:rsidRPr="00426099" w:rsidRDefault="00B75D2B" w:rsidP="00B75D2B">
            <w:pPr>
              <w:ind w:left="-113"/>
              <w:rPr>
                <w:rFonts w:ascii="Trebuchet MS" w:hAnsi="Trebuchet MS" w:cs="Times New Roman"/>
                <w:b/>
                <w:sz w:val="21"/>
                <w:szCs w:val="21"/>
              </w:rPr>
            </w:pPr>
            <w:r w:rsidRPr="00426099">
              <w:rPr>
                <w:rFonts w:ascii="Trebuchet MS" w:hAnsi="Trebuchet MS" w:cs="Times New Roman"/>
                <w:b/>
                <w:sz w:val="21"/>
                <w:szCs w:val="21"/>
              </w:rPr>
              <w:t>Assinatura</w:t>
            </w:r>
          </w:p>
        </w:tc>
      </w:tr>
      <w:tr w:rsidR="00B75D2B" w14:paraId="6AD64ADA" w14:textId="77777777" w:rsidTr="00800EA0">
        <w:trPr>
          <w:trHeight w:val="1361"/>
        </w:trPr>
        <w:tc>
          <w:tcPr>
            <w:tcW w:w="50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05C78FBF" w14:textId="77777777" w:rsidR="00B75D2B" w:rsidRPr="00332182" w:rsidRDefault="00B75D2B" w:rsidP="00B75D2B">
            <w:pPr>
              <w:ind w:left="-57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332182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Carimbo e assinatura do médico</w:t>
            </w:r>
          </w:p>
        </w:tc>
        <w:tc>
          <w:tcPr>
            <w:tcW w:w="518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53E23E4B" w14:textId="77777777" w:rsidR="00B75D2B" w:rsidRDefault="00107B0F" w:rsidP="00B75D2B">
            <w:pPr>
              <w:ind w:left="-57"/>
              <w:jc w:val="center"/>
              <w:rPr>
                <w:rFonts w:ascii="Trebuchet MS" w:hAnsi="Trebuchet MS" w:cs="Times New Roman"/>
                <w:sz w:val="15"/>
                <w:szCs w:val="15"/>
              </w:rPr>
            </w:pPr>
            <w:r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B75D2B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>
              <w:rPr>
                <w:rFonts w:ascii="Trebuchet MS" w:hAnsi="Trebuchet MS" w:cs="Times New Roman"/>
                <w:sz w:val="15"/>
                <w:szCs w:val="15"/>
              </w:rPr>
            </w:r>
            <w:r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="00B75D2B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="00B75D2B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="00B75D2B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="00B75D2B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="00B75D2B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  <w:bookmarkEnd w:id="8"/>
          </w:p>
          <w:p w14:paraId="297CAE05" w14:textId="77777777" w:rsidR="00B75D2B" w:rsidRDefault="00B75D2B" w:rsidP="00B75D2B">
            <w:pPr>
              <w:ind w:left="-57"/>
              <w:jc w:val="center"/>
              <w:rPr>
                <w:rFonts w:ascii="Trebuchet MS" w:hAnsi="Trebuchet MS" w:cs="Times New Roman"/>
                <w:sz w:val="15"/>
                <w:szCs w:val="15"/>
              </w:rPr>
            </w:pPr>
          </w:p>
          <w:p w14:paraId="2F2CC970" w14:textId="77777777" w:rsidR="00B75D2B" w:rsidRDefault="00B75D2B" w:rsidP="00B75D2B">
            <w:pPr>
              <w:rPr>
                <w:rFonts w:ascii="Trebuchet MS" w:hAnsi="Trebuchet MS" w:cs="Times New Roman"/>
                <w:sz w:val="15"/>
                <w:szCs w:val="15"/>
              </w:rPr>
            </w:pPr>
          </w:p>
          <w:p w14:paraId="64389C6F" w14:textId="77777777" w:rsidR="00B75D2B" w:rsidRPr="00332182" w:rsidRDefault="00B75D2B" w:rsidP="00B75D2B">
            <w:pPr>
              <w:ind w:left="-57"/>
              <w:jc w:val="center"/>
              <w:rPr>
                <w:rFonts w:ascii="Trebuchet MS" w:hAnsi="Trebuchet MS" w:cs="Times New Roman"/>
                <w:b/>
                <w:bCs/>
                <w:sz w:val="15"/>
                <w:szCs w:val="15"/>
              </w:rPr>
            </w:pPr>
            <w:r w:rsidRPr="00332182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Data</w:t>
            </w:r>
          </w:p>
        </w:tc>
      </w:tr>
    </w:tbl>
    <w:p w14:paraId="3A02890D" w14:textId="77777777" w:rsidR="00BD1126" w:rsidRPr="006B0BDE" w:rsidRDefault="00BD1126" w:rsidP="00BD1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0"/>
          <w:szCs w:val="28"/>
        </w:rPr>
      </w:pPr>
    </w:p>
    <w:p w14:paraId="0E509B4E" w14:textId="77777777" w:rsidR="00BD1126" w:rsidRPr="006B0BDE" w:rsidRDefault="00BD1126" w:rsidP="0092109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14:paraId="4562C22C" w14:textId="77777777" w:rsidR="00E018BB" w:rsidRPr="006B0BDE" w:rsidRDefault="00E018BB" w:rsidP="00E018BB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sectPr w:rsidR="00E018BB" w:rsidRPr="006B0BDE" w:rsidSect="005C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133D" w14:textId="77777777" w:rsidR="00163D36" w:rsidRDefault="00163D36" w:rsidP="00177F65">
      <w:pPr>
        <w:spacing w:after="0" w:line="240" w:lineRule="auto"/>
      </w:pPr>
      <w:r>
        <w:separator/>
      </w:r>
    </w:p>
  </w:endnote>
  <w:endnote w:type="continuationSeparator" w:id="0">
    <w:p w14:paraId="2D38FC86" w14:textId="77777777" w:rsidR="00163D36" w:rsidRDefault="00163D36" w:rsidP="0017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7977" w14:textId="77777777" w:rsidR="006F50A4" w:rsidRDefault="006F50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B066" w14:textId="77777777" w:rsidR="00E76A6B" w:rsidRPr="005B1687" w:rsidRDefault="00E76A6B">
    <w:pPr>
      <w:pStyle w:val="Rodap"/>
      <w:rPr>
        <w:rFonts w:ascii="Trebuchet MS" w:hAnsi="Trebuchet MS"/>
        <w:sz w:val="14"/>
        <w:szCs w:val="14"/>
      </w:rPr>
    </w:pPr>
    <w:r w:rsidRPr="005B1687">
      <w:rPr>
        <w:rFonts w:ascii="Trebuchet MS" w:hAnsi="Trebuchet MS"/>
        <w:sz w:val="14"/>
        <w:szCs w:val="14"/>
      </w:rPr>
      <w:t>FS.132 V</w:t>
    </w:r>
    <w:r>
      <w:rPr>
        <w:rFonts w:ascii="Trebuchet MS" w:hAnsi="Trebuchet MS"/>
        <w:sz w:val="14"/>
        <w:szCs w:val="14"/>
      </w:rPr>
      <w:t>ER.</w:t>
    </w:r>
    <w:r w:rsidRPr="005B1687">
      <w:rPr>
        <w:rFonts w:ascii="Trebuchet MS" w:hAnsi="Trebuchet MS"/>
        <w:sz w:val="14"/>
        <w:szCs w:val="14"/>
      </w:rPr>
      <w:t xml:space="preserve">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A2" w14:textId="77777777" w:rsidR="006F50A4" w:rsidRDefault="006F5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6489" w14:textId="77777777" w:rsidR="00163D36" w:rsidRDefault="00163D36" w:rsidP="00177F65">
      <w:pPr>
        <w:spacing w:after="0" w:line="240" w:lineRule="auto"/>
      </w:pPr>
      <w:r>
        <w:separator/>
      </w:r>
    </w:p>
  </w:footnote>
  <w:footnote w:type="continuationSeparator" w:id="0">
    <w:p w14:paraId="6FE5E7CA" w14:textId="77777777" w:rsidR="00163D36" w:rsidRDefault="00163D36" w:rsidP="0017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13D0" w14:textId="77777777" w:rsidR="006F50A4" w:rsidRDefault="006F50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1" w:type="dxa"/>
      <w:tblLook w:val="0000" w:firstRow="0" w:lastRow="0" w:firstColumn="0" w:lastColumn="0" w:noHBand="0" w:noVBand="0"/>
    </w:tblPr>
    <w:tblGrid>
      <w:gridCol w:w="2376"/>
      <w:gridCol w:w="5600"/>
      <w:gridCol w:w="2215"/>
    </w:tblGrid>
    <w:tr w:rsidR="00380B9B" w14:paraId="448F844A" w14:textId="77777777" w:rsidTr="004F6855">
      <w:trPr>
        <w:trHeight w:val="1100"/>
      </w:trPr>
      <w:tc>
        <w:tcPr>
          <w:tcW w:w="237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AF15772" w14:textId="2F399702" w:rsidR="00380B9B" w:rsidRDefault="00380B9B" w:rsidP="00380B9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FORM-P04-</w:t>
          </w:r>
          <w:r w:rsidR="00391B31">
            <w:rPr>
              <w:rFonts w:ascii="Arial" w:eastAsia="Arial" w:hAnsi="Arial" w:cs="Arial"/>
              <w:b/>
              <w:color w:val="000000"/>
              <w:sz w:val="20"/>
            </w:rPr>
            <w:t>47</w:t>
          </w:r>
        </w:p>
        <w:p w14:paraId="67B46FBA" w14:textId="77777777" w:rsidR="00380B9B" w:rsidRDefault="00380B9B" w:rsidP="00380B9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color w:val="000000"/>
              <w:sz w:val="20"/>
            </w:rPr>
            <w:t>Revisão 00</w:t>
          </w:r>
        </w:p>
        <w:p w14:paraId="102F1F12" w14:textId="1740D912" w:rsidR="00380B9B" w:rsidRDefault="00380B9B" w:rsidP="00380B9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20"/>
            </w:rPr>
            <w:t xml:space="preserve">Emissão: </w:t>
          </w:r>
          <w:r w:rsidR="006F50A4">
            <w:rPr>
              <w:rFonts w:ascii="Arial" w:eastAsia="Arial" w:hAnsi="Arial" w:cs="Arial"/>
              <w:color w:val="000000"/>
              <w:sz w:val="20"/>
            </w:rPr>
            <w:t>17</w:t>
          </w:r>
          <w:r>
            <w:rPr>
              <w:rFonts w:ascii="Arial" w:eastAsia="Arial" w:hAnsi="Arial" w:cs="Arial"/>
              <w:color w:val="000000"/>
              <w:sz w:val="20"/>
            </w:rPr>
            <w:t>/12/2021</w:t>
          </w:r>
        </w:p>
      </w:tc>
      <w:tc>
        <w:tcPr>
          <w:tcW w:w="560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AC7A99C" w14:textId="5E50F249" w:rsidR="00380B9B" w:rsidRDefault="00380B9B" w:rsidP="00380B9B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 w:rsidRPr="00380B9B">
            <w:rPr>
              <w:rFonts w:ascii="Trebuchet MS" w:hAnsi="Trebuchet MS"/>
              <w:b/>
              <w:sz w:val="28"/>
              <w:szCs w:val="28"/>
            </w:rPr>
            <w:t>SOLICITAÇÃO DE IMUNOBIOLÓGICOS</w:t>
          </w:r>
        </w:p>
      </w:tc>
      <w:tc>
        <w:tcPr>
          <w:tcW w:w="22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8C2CF17" w14:textId="77777777" w:rsidR="00380B9B" w:rsidRDefault="00380B9B" w:rsidP="00380B9B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inline distT="0" distB="0" distL="0" distR="0" wp14:anchorId="50D2EA0B" wp14:editId="466975B2">
                <wp:extent cx="1166495" cy="544195"/>
                <wp:effectExtent l="0" t="0" r="0" b="0"/>
                <wp:docPr id="1" name="image1.png" descr="C:\Users\PAOLA~1.LIM\AppData\Local\Temp\Rar$DIa0.055\LOGO UG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C:\Users\PAOLA~1.LIM\AppData\Local\Temp\Rar$DIa0.055\LOGO UG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AC7268" w14:textId="77777777" w:rsidR="00E76A6B" w:rsidRPr="0073372C" w:rsidRDefault="00E76A6B" w:rsidP="00380B9B">
    <w:pPr>
      <w:pStyle w:val="Cabealho"/>
      <w:tabs>
        <w:tab w:val="clear" w:pos="4252"/>
        <w:tab w:val="clear" w:pos="8504"/>
        <w:tab w:val="left" w:pos="4005"/>
      </w:tabs>
      <w:rPr>
        <w:rFonts w:ascii="Trebuchet MS" w:hAnsi="Trebuchet MS"/>
        <w:b/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175E" w14:textId="77777777" w:rsidR="006F50A4" w:rsidRDefault="006F50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DD2"/>
    <w:multiLevelType w:val="hybridMultilevel"/>
    <w:tmpl w:val="19040842"/>
    <w:lvl w:ilvl="0" w:tplc="E35E14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38F"/>
    <w:multiLevelType w:val="hybridMultilevel"/>
    <w:tmpl w:val="DBAE28E8"/>
    <w:lvl w:ilvl="0" w:tplc="E39C8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6E98"/>
    <w:multiLevelType w:val="hybridMultilevel"/>
    <w:tmpl w:val="C98CBDA2"/>
    <w:lvl w:ilvl="0" w:tplc="7E924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A7FCD"/>
    <w:multiLevelType w:val="hybridMultilevel"/>
    <w:tmpl w:val="CCAA2242"/>
    <w:lvl w:ilvl="0" w:tplc="98C8D44A">
      <w:start w:val="1"/>
      <w:numFmt w:val="lowerLetter"/>
      <w:lvlText w:val="%1)"/>
      <w:lvlJc w:val="left"/>
      <w:pPr>
        <w:ind w:left="1080" w:hanging="360"/>
      </w:pPr>
      <w:rPr>
        <w:rFonts w:ascii="Verdana,Bold" w:hAnsi="Verdana,Bold" w:cs="Verdana,Bold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36DD7"/>
    <w:multiLevelType w:val="hybridMultilevel"/>
    <w:tmpl w:val="6A38715A"/>
    <w:lvl w:ilvl="0" w:tplc="94808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FC12C7"/>
    <w:multiLevelType w:val="hybridMultilevel"/>
    <w:tmpl w:val="3BCEA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51B24"/>
    <w:multiLevelType w:val="hybridMultilevel"/>
    <w:tmpl w:val="3BCEA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B99"/>
    <w:rsid w:val="00005AFB"/>
    <w:rsid w:val="00097F3A"/>
    <w:rsid w:val="000D64C4"/>
    <w:rsid w:val="00107B0F"/>
    <w:rsid w:val="00150D8F"/>
    <w:rsid w:val="00163D36"/>
    <w:rsid w:val="00177F65"/>
    <w:rsid w:val="00184DFE"/>
    <w:rsid w:val="001A52D4"/>
    <w:rsid w:val="00237824"/>
    <w:rsid w:val="00320BA7"/>
    <w:rsid w:val="00332182"/>
    <w:rsid w:val="00342972"/>
    <w:rsid w:val="00380B9B"/>
    <w:rsid w:val="00391B31"/>
    <w:rsid w:val="004072BB"/>
    <w:rsid w:val="00412EBF"/>
    <w:rsid w:val="00426099"/>
    <w:rsid w:val="004458D4"/>
    <w:rsid w:val="004A4413"/>
    <w:rsid w:val="00506B99"/>
    <w:rsid w:val="00513CD9"/>
    <w:rsid w:val="005A1D08"/>
    <w:rsid w:val="005B1687"/>
    <w:rsid w:val="005C79B4"/>
    <w:rsid w:val="005F0E4F"/>
    <w:rsid w:val="006966CE"/>
    <w:rsid w:val="006A264F"/>
    <w:rsid w:val="006B0BDE"/>
    <w:rsid w:val="006D2C84"/>
    <w:rsid w:val="006F50A4"/>
    <w:rsid w:val="007127A4"/>
    <w:rsid w:val="0073372C"/>
    <w:rsid w:val="00760526"/>
    <w:rsid w:val="007B6F7A"/>
    <w:rsid w:val="00800EA0"/>
    <w:rsid w:val="00894FF4"/>
    <w:rsid w:val="008B13B4"/>
    <w:rsid w:val="008D3B29"/>
    <w:rsid w:val="00921093"/>
    <w:rsid w:val="0093605D"/>
    <w:rsid w:val="009373D6"/>
    <w:rsid w:val="009F7313"/>
    <w:rsid w:val="00A37E6E"/>
    <w:rsid w:val="00A729AC"/>
    <w:rsid w:val="00A73AF9"/>
    <w:rsid w:val="00A90138"/>
    <w:rsid w:val="00AC4EA0"/>
    <w:rsid w:val="00AC5444"/>
    <w:rsid w:val="00AE2433"/>
    <w:rsid w:val="00B319A7"/>
    <w:rsid w:val="00B754C9"/>
    <w:rsid w:val="00B75D2B"/>
    <w:rsid w:val="00B80265"/>
    <w:rsid w:val="00BD1126"/>
    <w:rsid w:val="00C130D8"/>
    <w:rsid w:val="00C46350"/>
    <w:rsid w:val="00CA220D"/>
    <w:rsid w:val="00CE1E46"/>
    <w:rsid w:val="00CE20F7"/>
    <w:rsid w:val="00D8181A"/>
    <w:rsid w:val="00DE2DF4"/>
    <w:rsid w:val="00DF1D00"/>
    <w:rsid w:val="00DF5042"/>
    <w:rsid w:val="00E018BB"/>
    <w:rsid w:val="00E37E55"/>
    <w:rsid w:val="00E631F6"/>
    <w:rsid w:val="00E76A6B"/>
    <w:rsid w:val="00ED2D9D"/>
    <w:rsid w:val="00F5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6654"/>
  <w15:docId w15:val="{D6A12104-8E13-4A88-B015-674EEC4C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6B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7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F65"/>
  </w:style>
  <w:style w:type="paragraph" w:styleId="Rodap">
    <w:name w:val="footer"/>
    <w:basedOn w:val="Normal"/>
    <w:link w:val="RodapChar"/>
    <w:uiPriority w:val="99"/>
    <w:unhideWhenUsed/>
    <w:rsid w:val="00177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F65"/>
  </w:style>
  <w:style w:type="table" w:styleId="Tabelacomgrade">
    <w:name w:val="Table Grid"/>
    <w:basedOn w:val="Tabelanormal"/>
    <w:uiPriority w:val="59"/>
    <w:rsid w:val="0017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77F6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51FF-A2A8-4448-B898-13E6D6E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Juliana da Silva</dc:creator>
  <cp:lastModifiedBy>Renan Calegaro Lerner</cp:lastModifiedBy>
  <cp:revision>5</cp:revision>
  <cp:lastPrinted>2016-10-03T15:45:00Z</cp:lastPrinted>
  <dcterms:created xsi:type="dcterms:W3CDTF">2021-06-22T13:03:00Z</dcterms:created>
  <dcterms:modified xsi:type="dcterms:W3CDTF">2021-12-17T17:36:00Z</dcterms:modified>
</cp:coreProperties>
</file>